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DB877D" w14:textId="59396A62" w:rsidR="00B138BD" w:rsidRPr="00B138BD" w:rsidRDefault="00B138BD" w:rsidP="00B138BD">
      <w:pPr>
        <w:rPr>
          <w:rFonts w:asciiTheme="majorHAnsi" w:eastAsiaTheme="majorEastAsia" w:hAnsi="Aptos Display" w:cstheme="majorBidi"/>
          <w:color w:val="000000" w:themeColor="text1"/>
          <w:kern w:val="24"/>
          <w:sz w:val="40"/>
          <w:szCs w:val="40"/>
          <w:u w:val="single"/>
        </w:rPr>
      </w:pPr>
      <w:r w:rsidRPr="00B138BD">
        <w:rPr>
          <w:rFonts w:asciiTheme="majorHAnsi" w:eastAsiaTheme="majorEastAsia" w:hAnsi="Aptos Display" w:cstheme="majorBidi"/>
          <w:color w:val="000000" w:themeColor="text1"/>
          <w:kern w:val="24"/>
          <w:sz w:val="40"/>
          <w:szCs w:val="40"/>
          <w:u w:val="single"/>
        </w:rPr>
        <w:t xml:space="preserve">Groepsreis Raak Weerde </w:t>
      </w:r>
      <w:r>
        <w:rPr>
          <w:rFonts w:asciiTheme="majorHAnsi" w:eastAsiaTheme="majorEastAsia" w:hAnsi="Aptos Display" w:cstheme="majorBidi"/>
          <w:color w:val="000000" w:themeColor="text1"/>
          <w:kern w:val="24"/>
          <w:sz w:val="40"/>
          <w:szCs w:val="40"/>
          <w:u w:val="single"/>
        </w:rPr>
        <w:t xml:space="preserve">:  </w:t>
      </w:r>
      <w:r w:rsidRPr="00B138BD">
        <w:rPr>
          <w:rFonts w:asciiTheme="majorHAnsi" w:eastAsiaTheme="majorEastAsia" w:hAnsi="Aptos Display" w:cstheme="majorBidi"/>
          <w:color w:val="000000" w:themeColor="text1"/>
          <w:kern w:val="24"/>
          <w:sz w:val="40"/>
          <w:szCs w:val="40"/>
          <w:u w:val="single"/>
        </w:rPr>
        <w:t>woe 13 mei – zo 17 mei 2026</w:t>
      </w:r>
    </w:p>
    <w:p w14:paraId="2CFE4455" w14:textId="49D25389" w:rsidR="00B138BD" w:rsidRPr="00B138BD" w:rsidRDefault="00B138BD" w:rsidP="00B138BD">
      <w:pPr>
        <w:rPr>
          <w:sz w:val="10"/>
          <w:szCs w:val="10"/>
        </w:rPr>
      </w:pPr>
      <w:r w:rsidRPr="00B138BD">
        <w:rPr>
          <w:rFonts w:asciiTheme="majorHAnsi" w:eastAsiaTheme="majorEastAsia" w:hAnsi="Aptos Display" w:cstheme="majorBidi"/>
          <w:color w:val="000000" w:themeColor="text1"/>
          <w:kern w:val="24"/>
          <w:sz w:val="40"/>
          <w:szCs w:val="40"/>
        </w:rPr>
        <w:t>Dag 1 :  Brussel – Riga</w:t>
      </w:r>
    </w:p>
    <w:p w14:paraId="579279E9" w14:textId="34EAC116" w:rsidR="00B138BD" w:rsidRPr="00B138BD" w:rsidRDefault="00B138BD" w:rsidP="00B138BD">
      <w:pPr>
        <w:numPr>
          <w:ilvl w:val="0"/>
          <w:numId w:val="2"/>
        </w:numPr>
      </w:pPr>
      <w:r w:rsidRPr="00B138BD">
        <w:rPr>
          <w:lang w:val="nl-NL"/>
        </w:rPr>
        <w:t xml:space="preserve">Onze avontuurlijke reis begint met een comfortabele vlucht vanuit Brussel naar Riga. Bij aankomst om 13u10 worden we hartelijk verwelkomd en naar ons luxueuze 5-sterrenhotel in het centrum van de stad gebracht. </w:t>
      </w:r>
    </w:p>
    <w:p w14:paraId="295BC7A6" w14:textId="77777777" w:rsidR="00B138BD" w:rsidRPr="00B138BD" w:rsidRDefault="00B138BD" w:rsidP="00B138BD">
      <w:pPr>
        <w:numPr>
          <w:ilvl w:val="0"/>
          <w:numId w:val="2"/>
        </w:numPr>
      </w:pPr>
      <w:r w:rsidRPr="00B138BD">
        <w:rPr>
          <w:lang w:val="nl-NL"/>
        </w:rPr>
        <w:t xml:space="preserve">Na het inchecken staat een lichte lunch klaar, waarna we de charme van Riga verkennen tijdens een betoverende wandeling door het historische centrum. </w:t>
      </w:r>
    </w:p>
    <w:p w14:paraId="4106E347" w14:textId="77777777" w:rsidR="00B138BD" w:rsidRPr="00B138BD" w:rsidRDefault="00B138BD" w:rsidP="00B138BD">
      <w:pPr>
        <w:numPr>
          <w:ilvl w:val="0"/>
          <w:numId w:val="2"/>
        </w:numPr>
      </w:pPr>
      <w:r w:rsidRPr="00B138BD">
        <w:rPr>
          <w:lang w:val="nl-NL"/>
        </w:rPr>
        <w:t xml:space="preserve">Onze wandeling leidt ons door de schilderachtige straten van de historische binnenstad, waar we ons vergapen aan de indrukwekkende middeleeuwse architectuur. We bewonderen de majestueuze Dom van Riga, een gotische kathedraal die al sinds de 13e eeuw het stadsbeeld domineert, en het iconische </w:t>
      </w:r>
      <w:proofErr w:type="spellStart"/>
      <w:r w:rsidRPr="00B138BD">
        <w:rPr>
          <w:lang w:val="nl-NL"/>
        </w:rPr>
        <w:t>Freedom</w:t>
      </w:r>
      <w:proofErr w:type="spellEnd"/>
      <w:r w:rsidRPr="00B138BD">
        <w:rPr>
          <w:lang w:val="nl-NL"/>
        </w:rPr>
        <w:t xml:space="preserve"> Monument, een symbool van de onafhankelijkheid en vrijheid van Letland. </w:t>
      </w:r>
    </w:p>
    <w:p w14:paraId="4049E892" w14:textId="77777777" w:rsidR="00B138BD" w:rsidRPr="00B138BD" w:rsidRDefault="00B138BD" w:rsidP="00B138BD">
      <w:pPr>
        <w:numPr>
          <w:ilvl w:val="0"/>
          <w:numId w:val="2"/>
        </w:numPr>
      </w:pPr>
      <w:r w:rsidRPr="00B138BD">
        <w:rPr>
          <w:lang w:val="nl-NL"/>
        </w:rPr>
        <w:t>We sluiten de dag af met en gezellig avondmaal.</w:t>
      </w:r>
    </w:p>
    <w:p w14:paraId="6A7D64F8" w14:textId="126C557C" w:rsidR="00B138BD" w:rsidRPr="00B138BD" w:rsidRDefault="00B138BD" w:rsidP="00B138BD">
      <w:pPr>
        <w:rPr>
          <w:rFonts w:asciiTheme="majorHAnsi" w:eastAsiaTheme="majorEastAsia" w:hAnsi="Aptos Display" w:cstheme="majorBidi"/>
          <w:color w:val="000000" w:themeColor="text1"/>
          <w:kern w:val="24"/>
          <w:sz w:val="40"/>
          <w:szCs w:val="40"/>
        </w:rPr>
      </w:pPr>
      <w:r w:rsidRPr="00B138BD">
        <w:rPr>
          <w:rFonts w:asciiTheme="majorHAnsi" w:eastAsiaTheme="majorEastAsia" w:hAnsi="Aptos Display" w:cstheme="majorBidi"/>
          <w:color w:val="000000" w:themeColor="text1"/>
          <w:kern w:val="24"/>
          <w:sz w:val="40"/>
          <w:szCs w:val="40"/>
        </w:rPr>
        <w:t>Dag 2 :  Riga</w:t>
      </w:r>
    </w:p>
    <w:p w14:paraId="21CEEA48" w14:textId="77777777" w:rsidR="00B138BD" w:rsidRPr="00B138BD" w:rsidRDefault="00B138BD" w:rsidP="00B138BD">
      <w:pPr>
        <w:numPr>
          <w:ilvl w:val="0"/>
          <w:numId w:val="3"/>
        </w:numPr>
      </w:pPr>
      <w:r w:rsidRPr="00B138BD">
        <w:rPr>
          <w:lang w:val="nl-NL"/>
        </w:rPr>
        <w:t xml:space="preserve">We gaan op ontdekking buiten de stadsgrenzen, naar het majestueuze </w:t>
      </w:r>
      <w:proofErr w:type="spellStart"/>
      <w:r w:rsidRPr="00B138BD">
        <w:rPr>
          <w:lang w:val="nl-NL"/>
        </w:rPr>
        <w:t>Rundale</w:t>
      </w:r>
      <w:proofErr w:type="spellEnd"/>
      <w:r w:rsidRPr="00B138BD">
        <w:rPr>
          <w:lang w:val="nl-NL"/>
        </w:rPr>
        <w:t xml:space="preserve"> </w:t>
      </w:r>
      <w:proofErr w:type="spellStart"/>
      <w:r w:rsidRPr="00B138BD">
        <w:rPr>
          <w:lang w:val="nl-NL"/>
        </w:rPr>
        <w:t>Palace</w:t>
      </w:r>
      <w:proofErr w:type="spellEnd"/>
      <w:r w:rsidRPr="00B138BD">
        <w:rPr>
          <w:lang w:val="nl-NL"/>
        </w:rPr>
        <w:t xml:space="preserve"> en de mystieke Hill of Crosses.</w:t>
      </w:r>
    </w:p>
    <w:p w14:paraId="19FE81BC" w14:textId="77777777" w:rsidR="00B138BD" w:rsidRPr="00B138BD" w:rsidRDefault="00B138BD" w:rsidP="00B138BD">
      <w:pPr>
        <w:numPr>
          <w:ilvl w:val="0"/>
          <w:numId w:val="3"/>
        </w:numPr>
      </w:pPr>
      <w:r w:rsidRPr="00B138BD">
        <w:rPr>
          <w:lang w:val="nl-NL"/>
        </w:rPr>
        <w:t xml:space="preserve"> </w:t>
      </w:r>
      <w:proofErr w:type="spellStart"/>
      <w:r w:rsidRPr="00B138BD">
        <w:rPr>
          <w:lang w:val="nl-NL"/>
        </w:rPr>
        <w:t>Rundale</w:t>
      </w:r>
      <w:proofErr w:type="spellEnd"/>
      <w:r w:rsidRPr="00B138BD">
        <w:rPr>
          <w:lang w:val="nl-NL"/>
        </w:rPr>
        <w:t xml:space="preserve"> </w:t>
      </w:r>
      <w:proofErr w:type="spellStart"/>
      <w:r w:rsidRPr="00B138BD">
        <w:rPr>
          <w:lang w:val="nl-NL"/>
        </w:rPr>
        <w:t>Palace</w:t>
      </w:r>
      <w:proofErr w:type="spellEnd"/>
      <w:r w:rsidRPr="00B138BD">
        <w:rPr>
          <w:lang w:val="nl-NL"/>
        </w:rPr>
        <w:t xml:space="preserve">, gelegen op ongeveer een uur rijden van Riga, is een architectonisch meesterwerk uit de 18e eeuw, gebouwd in de barokke stijl. Het paleis wordt beschouwd als een van de mooiste voorbeelden van barokke architectuur in Letland, met prachtig ingerichte kamers, weelderige tuinen en een indrukwekkend parklandschap. Tijdens onze rondleiding door het paleis genieten we van de weelde van de voormalige residentie van de hertogen van Courland. </w:t>
      </w:r>
    </w:p>
    <w:p w14:paraId="53C3B7E7" w14:textId="4E65AD8E" w:rsidR="00B138BD" w:rsidRPr="00B138BD" w:rsidRDefault="00B138BD" w:rsidP="00B138BD">
      <w:pPr>
        <w:numPr>
          <w:ilvl w:val="0"/>
          <w:numId w:val="3"/>
        </w:numPr>
      </w:pPr>
      <w:r w:rsidRPr="00B138BD">
        <w:rPr>
          <w:lang w:val="nl-NL"/>
        </w:rPr>
        <w:t xml:space="preserve">We vervolgen onze reis naar de mysterieuze Hill of Crosses, een heilige plaats diep geworteld in de religieuze tradities van Letland. Deze heuvel is bedekt met duizenden kruisen, een indrukwekkend symbool van geloof, hoop en spirituele verbondenheid. Terwijl we de heuvel beklimmen, nemen we de tijd om de betekenis achter deze bijzondere plek te begrijpen en te reflecteren op de spirituele kracht die het uitstraalt. </w:t>
      </w:r>
    </w:p>
    <w:p w14:paraId="1672F203" w14:textId="77777777" w:rsidR="00B138BD" w:rsidRPr="00B138BD" w:rsidRDefault="00B138BD" w:rsidP="00B138BD">
      <w:pPr>
        <w:numPr>
          <w:ilvl w:val="0"/>
          <w:numId w:val="3"/>
        </w:numPr>
      </w:pPr>
      <w:r w:rsidRPr="00B138BD">
        <w:rPr>
          <w:lang w:val="nl-NL"/>
        </w:rPr>
        <w:t xml:space="preserve">Onderweg worden we verrast met heerlijke zoete lekkernij, terwijl we genieten van de schilderachtige landschappen die het platteland van Letland te bieden heeft. We lunchen onderweg. </w:t>
      </w:r>
    </w:p>
    <w:p w14:paraId="52BB0F71" w14:textId="77777777" w:rsidR="00B138BD" w:rsidRPr="00B138BD" w:rsidRDefault="00B138BD" w:rsidP="00B138BD">
      <w:pPr>
        <w:numPr>
          <w:ilvl w:val="0"/>
          <w:numId w:val="3"/>
        </w:numPr>
      </w:pPr>
      <w:r w:rsidRPr="00B138BD">
        <w:rPr>
          <w:lang w:val="nl-NL"/>
        </w:rPr>
        <w:t>De rest van de dag heb je de mogelijkheid om op eigen gelegenheid de stad verder te verkennen, te winkelen in de gezellige boetiekjes of te ontspannen in een van de vele cafés. 's Avonds komen we weer samen voor een ontspannen avondmaal, waar we onze avonturen delen en herinneringen maken aan deze gevarieerde dag.</w:t>
      </w:r>
    </w:p>
    <w:p w14:paraId="1FCA7E1F" w14:textId="04EC737A" w:rsidR="00B138BD" w:rsidRDefault="00B138BD">
      <w:pPr>
        <w:rPr>
          <w:rFonts w:asciiTheme="majorHAnsi" w:eastAsiaTheme="majorEastAsia" w:hAnsi="Aptos Display" w:cstheme="majorBidi"/>
          <w:color w:val="000000" w:themeColor="text1"/>
          <w:kern w:val="24"/>
          <w:sz w:val="40"/>
          <w:szCs w:val="40"/>
        </w:rPr>
      </w:pPr>
      <w:r w:rsidRPr="00B138BD">
        <w:rPr>
          <w:rFonts w:asciiTheme="majorHAnsi" w:eastAsiaTheme="majorEastAsia" w:hAnsi="Aptos Display" w:cstheme="majorBidi"/>
          <w:color w:val="000000" w:themeColor="text1"/>
          <w:kern w:val="24"/>
          <w:sz w:val="40"/>
          <w:szCs w:val="40"/>
        </w:rPr>
        <w:t>Dag 3 :</w:t>
      </w:r>
      <w:r>
        <w:rPr>
          <w:rFonts w:asciiTheme="majorHAnsi" w:eastAsiaTheme="majorEastAsia" w:hAnsi="Aptos Display" w:cstheme="majorBidi"/>
          <w:color w:val="000000" w:themeColor="text1"/>
          <w:kern w:val="24"/>
          <w:sz w:val="40"/>
          <w:szCs w:val="40"/>
        </w:rPr>
        <w:t xml:space="preserve"> </w:t>
      </w:r>
      <w:r w:rsidRPr="00B138BD">
        <w:rPr>
          <w:rFonts w:asciiTheme="majorHAnsi" w:eastAsiaTheme="majorEastAsia" w:hAnsi="Aptos Display" w:cstheme="majorBidi"/>
          <w:color w:val="000000" w:themeColor="text1"/>
          <w:kern w:val="24"/>
          <w:sz w:val="40"/>
          <w:szCs w:val="40"/>
        </w:rPr>
        <w:t xml:space="preserve"> Riga </w:t>
      </w:r>
      <w:r>
        <w:rPr>
          <w:rFonts w:asciiTheme="majorHAnsi" w:eastAsiaTheme="majorEastAsia" w:hAnsi="Aptos Display" w:cstheme="majorBidi"/>
          <w:color w:val="000000" w:themeColor="text1"/>
          <w:kern w:val="24"/>
          <w:sz w:val="40"/>
          <w:szCs w:val="40"/>
        </w:rPr>
        <w:t>–</w:t>
      </w:r>
      <w:r w:rsidRPr="00B138BD">
        <w:rPr>
          <w:rFonts w:asciiTheme="majorHAnsi" w:eastAsiaTheme="majorEastAsia" w:hAnsi="Aptos Display" w:cstheme="majorBidi"/>
          <w:color w:val="000000" w:themeColor="text1"/>
          <w:kern w:val="24"/>
          <w:sz w:val="40"/>
          <w:szCs w:val="40"/>
        </w:rPr>
        <w:t xml:space="preserve"> Tallinn</w:t>
      </w:r>
    </w:p>
    <w:p w14:paraId="0E7CB342" w14:textId="77777777" w:rsidR="00B138BD" w:rsidRPr="00B138BD" w:rsidRDefault="00B138BD" w:rsidP="00B138BD">
      <w:pPr>
        <w:numPr>
          <w:ilvl w:val="0"/>
          <w:numId w:val="4"/>
        </w:numPr>
        <w:rPr>
          <w:lang w:val="nl-NL"/>
        </w:rPr>
      </w:pPr>
      <w:r w:rsidRPr="00B138BD">
        <w:rPr>
          <w:lang w:val="nl-NL"/>
        </w:rPr>
        <w:t xml:space="preserve">We reizen verder naar de betoverende stad Tallinn, maar niet voordat we een tussenstop maken in het adembenemende </w:t>
      </w:r>
      <w:proofErr w:type="spellStart"/>
      <w:r w:rsidRPr="00B138BD">
        <w:rPr>
          <w:lang w:val="nl-NL"/>
        </w:rPr>
        <w:t>Gauja</w:t>
      </w:r>
      <w:proofErr w:type="spellEnd"/>
      <w:r w:rsidRPr="00B138BD">
        <w:rPr>
          <w:lang w:val="nl-NL"/>
        </w:rPr>
        <w:t xml:space="preserve"> National Park om het </w:t>
      </w:r>
      <w:proofErr w:type="spellStart"/>
      <w:r w:rsidRPr="00B138BD">
        <w:rPr>
          <w:lang w:val="nl-NL"/>
        </w:rPr>
        <w:t>Turaida</w:t>
      </w:r>
      <w:proofErr w:type="spellEnd"/>
      <w:r w:rsidRPr="00B138BD">
        <w:rPr>
          <w:lang w:val="nl-NL"/>
        </w:rPr>
        <w:t xml:space="preserve"> </w:t>
      </w:r>
      <w:proofErr w:type="spellStart"/>
      <w:r w:rsidRPr="00B138BD">
        <w:rPr>
          <w:lang w:val="nl-NL"/>
        </w:rPr>
        <w:t>Castle</w:t>
      </w:r>
      <w:proofErr w:type="spellEnd"/>
      <w:r w:rsidRPr="00B138BD">
        <w:rPr>
          <w:lang w:val="nl-NL"/>
        </w:rPr>
        <w:t xml:space="preserve"> te </w:t>
      </w:r>
      <w:r w:rsidRPr="00B138BD">
        <w:rPr>
          <w:lang w:val="nl-NL"/>
        </w:rPr>
        <w:lastRenderedPageBreak/>
        <w:t xml:space="preserve">bewonderen. Gelegen aan de oevers van de schilderachtige </w:t>
      </w:r>
      <w:proofErr w:type="spellStart"/>
      <w:r w:rsidRPr="00B138BD">
        <w:rPr>
          <w:lang w:val="nl-NL"/>
        </w:rPr>
        <w:t>Gauja</w:t>
      </w:r>
      <w:proofErr w:type="spellEnd"/>
      <w:r w:rsidRPr="00B138BD">
        <w:rPr>
          <w:lang w:val="nl-NL"/>
        </w:rPr>
        <w:t xml:space="preserve"> rivier, is het </w:t>
      </w:r>
      <w:proofErr w:type="spellStart"/>
      <w:r w:rsidRPr="00B138BD">
        <w:rPr>
          <w:lang w:val="nl-NL"/>
        </w:rPr>
        <w:t>Turaida</w:t>
      </w:r>
      <w:proofErr w:type="spellEnd"/>
      <w:r w:rsidRPr="00B138BD">
        <w:rPr>
          <w:lang w:val="nl-NL"/>
        </w:rPr>
        <w:t xml:space="preserve"> </w:t>
      </w:r>
      <w:proofErr w:type="spellStart"/>
      <w:r w:rsidRPr="00B138BD">
        <w:rPr>
          <w:lang w:val="nl-NL"/>
        </w:rPr>
        <w:t>Castle</w:t>
      </w:r>
      <w:proofErr w:type="spellEnd"/>
      <w:r w:rsidRPr="00B138BD">
        <w:rPr>
          <w:lang w:val="nl-NL"/>
        </w:rPr>
        <w:t xml:space="preserve"> een indrukwekkend middeleeuws fort dat dateert uit de 13e eeuw. Met zijn imposante torens, dikke muren en weelderige tuinen biedt het kasteel een fascinerend inzicht in de geschiedenis en cultuur van Letland. Tijdens ons bezoek verkennen we de historische gebouwen, bewonderen we de prachtige uitzichten over het omringende landschap en leren we meer over de legendarische verhalen die met deze plek verbonden zijn.</w:t>
      </w:r>
    </w:p>
    <w:p w14:paraId="60F59FA6" w14:textId="77777777" w:rsidR="00B138BD" w:rsidRPr="00B138BD" w:rsidRDefault="00B138BD" w:rsidP="00B138BD">
      <w:pPr>
        <w:numPr>
          <w:ilvl w:val="0"/>
          <w:numId w:val="4"/>
        </w:numPr>
        <w:rPr>
          <w:lang w:val="nl-NL"/>
        </w:rPr>
      </w:pPr>
      <w:r w:rsidRPr="00B138BD">
        <w:rPr>
          <w:lang w:val="nl-NL"/>
        </w:rPr>
        <w:t xml:space="preserve">We reizen dan door naar Tallinn, waar we 's avonds de oude stad verkennen tijdens een rustige avondwandeling. De oude stad is een betoverende mix van middeleeuwse architectuur, geplaveide straatjes en sfeervolle pleinen, en staat op de werelderfgoedlijst van UNESCO. </w:t>
      </w:r>
    </w:p>
    <w:p w14:paraId="49FA97BE" w14:textId="77777777" w:rsidR="00B138BD" w:rsidRPr="00B138BD" w:rsidRDefault="00B138BD" w:rsidP="00B138BD">
      <w:pPr>
        <w:numPr>
          <w:ilvl w:val="0"/>
          <w:numId w:val="4"/>
        </w:numPr>
        <w:rPr>
          <w:lang w:val="nl-NL"/>
        </w:rPr>
      </w:pPr>
      <w:r w:rsidRPr="00B138BD">
        <w:rPr>
          <w:lang w:val="nl-NL"/>
        </w:rPr>
        <w:t xml:space="preserve">Terwijl we door de kronkelende steegjes dwalen, worden we betoverd door de historische charme en de magische sfeer van deze eeuwenoude stad. We bewonderen de imposante stadsmuren, verkennen schilderachtige pleinen en genieten van adembenemende uitzichten over de stad vanaf de uitkijkpunten. </w:t>
      </w:r>
    </w:p>
    <w:p w14:paraId="2D9C3834" w14:textId="77777777" w:rsidR="00B138BD" w:rsidRPr="00B138BD" w:rsidRDefault="00B138BD" w:rsidP="00B138BD">
      <w:pPr>
        <w:numPr>
          <w:ilvl w:val="0"/>
          <w:numId w:val="4"/>
        </w:numPr>
        <w:rPr>
          <w:lang w:val="nl-NL"/>
        </w:rPr>
      </w:pPr>
      <w:r w:rsidRPr="00B138BD">
        <w:rPr>
          <w:lang w:val="nl-NL"/>
        </w:rPr>
        <w:t xml:space="preserve">Een gezamenlijk diner in een sfeervol restaurant sluit deze dag in stijl af, waarbij we proeven van heerlijke lokale gerechten en genieten van elkaars gezelschap te midden van de betoverende omgeving van Tallinn. </w:t>
      </w:r>
    </w:p>
    <w:p w14:paraId="121AC7DB" w14:textId="71DB4B80" w:rsidR="00B138BD" w:rsidRDefault="00B138BD">
      <w:pPr>
        <w:rPr>
          <w:rFonts w:asciiTheme="majorHAnsi" w:eastAsiaTheme="majorEastAsia" w:hAnsi="Aptos Display" w:cstheme="majorBidi"/>
          <w:color w:val="000000" w:themeColor="text1"/>
          <w:kern w:val="24"/>
          <w:sz w:val="40"/>
          <w:szCs w:val="40"/>
        </w:rPr>
      </w:pPr>
      <w:r>
        <w:rPr>
          <w:rFonts w:asciiTheme="majorHAnsi" w:eastAsiaTheme="majorEastAsia" w:hAnsi="Aptos Display" w:cstheme="majorBidi"/>
          <w:color w:val="000000" w:themeColor="text1"/>
          <w:kern w:val="24"/>
          <w:sz w:val="40"/>
          <w:szCs w:val="40"/>
        </w:rPr>
        <w:t>Dag 4 :  Tallinn</w:t>
      </w:r>
    </w:p>
    <w:p w14:paraId="2DA83494" w14:textId="77777777" w:rsidR="00B138BD" w:rsidRPr="00B138BD" w:rsidRDefault="00B138BD" w:rsidP="00B138BD">
      <w:pPr>
        <w:numPr>
          <w:ilvl w:val="0"/>
          <w:numId w:val="4"/>
        </w:numPr>
        <w:rPr>
          <w:lang w:val="nl-NL"/>
        </w:rPr>
      </w:pPr>
      <w:r w:rsidRPr="00B138BD">
        <w:rPr>
          <w:lang w:val="nl-NL"/>
        </w:rPr>
        <w:t xml:space="preserve">We duiken dieper in de betoverende charme van Tallinn. We verkennen uitgebreid het historische stadscentrum en laten ons betoveren door de middeleeuwse sfeer en architecturale pracht. Terwijl we door de geplaveide straten van de oude stad dwalen, bewonderen we iconische bezienswaardigheden zoals de imposante </w:t>
      </w:r>
      <w:proofErr w:type="spellStart"/>
      <w:r w:rsidRPr="00B138BD">
        <w:rPr>
          <w:lang w:val="nl-NL"/>
        </w:rPr>
        <w:t>Toompea</w:t>
      </w:r>
      <w:proofErr w:type="spellEnd"/>
      <w:r w:rsidRPr="00B138BD">
        <w:rPr>
          <w:lang w:val="nl-NL"/>
        </w:rPr>
        <w:t xml:space="preserve"> Hill met het indrukwekkende </w:t>
      </w:r>
      <w:proofErr w:type="spellStart"/>
      <w:r w:rsidRPr="00B138BD">
        <w:rPr>
          <w:lang w:val="nl-NL"/>
        </w:rPr>
        <w:t>Toompea</w:t>
      </w:r>
      <w:proofErr w:type="spellEnd"/>
      <w:r w:rsidRPr="00B138BD">
        <w:rPr>
          <w:lang w:val="nl-NL"/>
        </w:rPr>
        <w:t xml:space="preserve"> </w:t>
      </w:r>
      <w:proofErr w:type="spellStart"/>
      <w:r w:rsidRPr="00B138BD">
        <w:rPr>
          <w:lang w:val="nl-NL"/>
        </w:rPr>
        <w:t>Castle</w:t>
      </w:r>
      <w:proofErr w:type="spellEnd"/>
      <w:r w:rsidRPr="00B138BD">
        <w:rPr>
          <w:lang w:val="nl-NL"/>
        </w:rPr>
        <w:t xml:space="preserve"> en de schilderachtige Alexander </w:t>
      </w:r>
      <w:proofErr w:type="spellStart"/>
      <w:r w:rsidRPr="00B138BD">
        <w:rPr>
          <w:lang w:val="nl-NL"/>
        </w:rPr>
        <w:t>Nevsky</w:t>
      </w:r>
      <w:proofErr w:type="spellEnd"/>
      <w:r w:rsidRPr="00B138BD">
        <w:rPr>
          <w:lang w:val="nl-NL"/>
        </w:rPr>
        <w:t xml:space="preserve">-kathedraal. We nemen de tijd om de adembenemende uitzichten over de stad te bewonderen vanaf de uitkijkpunten op </w:t>
      </w:r>
      <w:proofErr w:type="spellStart"/>
      <w:r w:rsidRPr="00B138BD">
        <w:rPr>
          <w:lang w:val="nl-NL"/>
        </w:rPr>
        <w:t>Toompea</w:t>
      </w:r>
      <w:proofErr w:type="spellEnd"/>
      <w:r w:rsidRPr="00B138BD">
        <w:rPr>
          <w:lang w:val="nl-NL"/>
        </w:rPr>
        <w:t xml:space="preserve"> Hill, waar we getuige zijn van de unieke schoonheid van de oude stad en de omliggende landschappen.</w:t>
      </w:r>
    </w:p>
    <w:p w14:paraId="199CC68E" w14:textId="77777777" w:rsidR="00B138BD" w:rsidRPr="00B138BD" w:rsidRDefault="00B138BD" w:rsidP="00B138BD">
      <w:pPr>
        <w:numPr>
          <w:ilvl w:val="0"/>
          <w:numId w:val="4"/>
        </w:numPr>
      </w:pPr>
      <w:r w:rsidRPr="00B138BD">
        <w:rPr>
          <w:lang w:val="nl-NL"/>
        </w:rPr>
        <w:t xml:space="preserve">Een hoogtepunt van onze verkenning van Tallinn is een bezoek aan </w:t>
      </w:r>
      <w:proofErr w:type="spellStart"/>
      <w:r w:rsidRPr="00B138BD">
        <w:rPr>
          <w:lang w:val="nl-NL"/>
        </w:rPr>
        <w:t>Kadriorg</w:t>
      </w:r>
      <w:proofErr w:type="spellEnd"/>
      <w:r w:rsidRPr="00B138BD">
        <w:rPr>
          <w:lang w:val="nl-NL"/>
        </w:rPr>
        <w:t>. Dit prachtige barokke park, aangelegd in opdracht van de Russische tsaar Peter de Grote, is een oase van rust en schoonheid in het hart van de stad.</w:t>
      </w:r>
    </w:p>
    <w:p w14:paraId="2E79E3F8" w14:textId="77777777" w:rsidR="00B138BD" w:rsidRPr="00B138BD" w:rsidRDefault="00B138BD" w:rsidP="00B138BD">
      <w:pPr>
        <w:numPr>
          <w:ilvl w:val="0"/>
          <w:numId w:val="4"/>
        </w:numPr>
      </w:pPr>
      <w:r w:rsidRPr="00B138BD">
        <w:rPr>
          <w:lang w:val="nl-NL"/>
        </w:rPr>
        <w:t xml:space="preserve"> We wandelen door de weelderige tuinen, bewonderen de majestueuze fonteinen en verkennen de historische gebouwen, waaronder het schitterende </w:t>
      </w:r>
      <w:proofErr w:type="spellStart"/>
      <w:r w:rsidRPr="00B138BD">
        <w:rPr>
          <w:lang w:val="nl-NL"/>
        </w:rPr>
        <w:t>Kadriorg</w:t>
      </w:r>
      <w:proofErr w:type="spellEnd"/>
      <w:r w:rsidRPr="00B138BD">
        <w:rPr>
          <w:lang w:val="nl-NL"/>
        </w:rPr>
        <w:t xml:space="preserve"> </w:t>
      </w:r>
      <w:proofErr w:type="spellStart"/>
      <w:r w:rsidRPr="00B138BD">
        <w:rPr>
          <w:lang w:val="nl-NL"/>
        </w:rPr>
        <w:t>Palace</w:t>
      </w:r>
      <w:proofErr w:type="spellEnd"/>
      <w:r w:rsidRPr="00B138BD">
        <w:rPr>
          <w:lang w:val="nl-NL"/>
        </w:rPr>
        <w:t xml:space="preserve">. </w:t>
      </w:r>
    </w:p>
    <w:p w14:paraId="152B6548" w14:textId="77777777" w:rsidR="00B138BD" w:rsidRPr="00B138BD" w:rsidRDefault="00B138BD" w:rsidP="00B138BD">
      <w:pPr>
        <w:numPr>
          <w:ilvl w:val="0"/>
          <w:numId w:val="4"/>
        </w:numPr>
      </w:pPr>
      <w:r w:rsidRPr="00B138BD">
        <w:rPr>
          <w:lang w:val="nl-NL"/>
        </w:rPr>
        <w:t xml:space="preserve">Dit paleis, gebouwd als zomerverblijf voor de Russische keizerlijke familie, herbergt nu het </w:t>
      </w:r>
      <w:proofErr w:type="spellStart"/>
      <w:r w:rsidRPr="00B138BD">
        <w:rPr>
          <w:lang w:val="nl-NL"/>
        </w:rPr>
        <w:t>Kadriorg</w:t>
      </w:r>
      <w:proofErr w:type="spellEnd"/>
      <w:r w:rsidRPr="00B138BD">
        <w:rPr>
          <w:lang w:val="nl-NL"/>
        </w:rPr>
        <w:t xml:space="preserve"> Art Museum, waar we een indrukwekkende collectie kunstwerken kunnen bewonderen, variërend van oude meesters tot hedendaagse kunst. </w:t>
      </w:r>
      <w:proofErr w:type="spellStart"/>
      <w:r w:rsidRPr="00B138BD">
        <w:rPr>
          <w:lang w:val="nl-NL"/>
        </w:rPr>
        <w:t>Kadriorg</w:t>
      </w:r>
      <w:proofErr w:type="spellEnd"/>
      <w:r w:rsidRPr="00B138BD">
        <w:rPr>
          <w:lang w:val="nl-NL"/>
        </w:rPr>
        <w:t xml:space="preserve"> is een betoverende plek die ons onderdompelt in de schoonheid en grandeur van het verleden, en biedt een onvergetelijke ervaring tijdens ons verblijf in Tallinn.</w:t>
      </w:r>
    </w:p>
    <w:p w14:paraId="3CD939DF" w14:textId="77777777" w:rsidR="00B138BD" w:rsidRPr="00B138BD" w:rsidRDefault="00B138BD" w:rsidP="00B138BD">
      <w:pPr>
        <w:numPr>
          <w:ilvl w:val="0"/>
          <w:numId w:val="4"/>
        </w:numPr>
      </w:pPr>
      <w:r w:rsidRPr="00B138BD">
        <w:rPr>
          <w:lang w:val="nl-NL"/>
        </w:rPr>
        <w:t xml:space="preserve">In de late middag genieten we van vrije tijd om te dwalen door de betoverende straten van Tallinn. </w:t>
      </w:r>
    </w:p>
    <w:p w14:paraId="48EE6CC8" w14:textId="4B51F30C" w:rsidR="00B138BD" w:rsidRDefault="00B138BD" w:rsidP="00B138BD">
      <w:pPr>
        <w:numPr>
          <w:ilvl w:val="0"/>
          <w:numId w:val="4"/>
        </w:numPr>
      </w:pPr>
      <w:r w:rsidRPr="00B138BD">
        <w:rPr>
          <w:lang w:val="nl-NL"/>
        </w:rPr>
        <w:t>Een gezamenlijk diner zorgt voor een feestelijke afsluiting van ons verblijf in deze betoverende stad, waar we genieten van heerlijke lokale gerechten en toasten op de onvergetelijke herinneringen die we hebben gemaakt tijdens onze verkenning van Tallinn.</w:t>
      </w:r>
    </w:p>
    <w:p w14:paraId="0C36F5CC" w14:textId="430214A6" w:rsidR="00B138BD" w:rsidRDefault="00B138BD" w:rsidP="00B138BD">
      <w:pPr>
        <w:rPr>
          <w:rFonts w:asciiTheme="majorHAnsi" w:eastAsiaTheme="majorEastAsia" w:hAnsi="Aptos Display" w:cstheme="majorBidi"/>
          <w:color w:val="000000" w:themeColor="text1"/>
          <w:kern w:val="24"/>
          <w:sz w:val="40"/>
          <w:szCs w:val="40"/>
        </w:rPr>
      </w:pPr>
      <w:r w:rsidRPr="00B138BD">
        <w:rPr>
          <w:rFonts w:asciiTheme="majorHAnsi" w:eastAsiaTheme="majorEastAsia" w:hAnsi="Aptos Display" w:cstheme="majorBidi"/>
          <w:color w:val="000000" w:themeColor="text1"/>
          <w:kern w:val="24"/>
          <w:sz w:val="40"/>
          <w:szCs w:val="40"/>
        </w:rPr>
        <w:lastRenderedPageBreak/>
        <w:t xml:space="preserve">Dag 5 :  Tallinn </w:t>
      </w:r>
      <w:r>
        <w:rPr>
          <w:rFonts w:asciiTheme="majorHAnsi" w:eastAsiaTheme="majorEastAsia" w:hAnsi="Aptos Display" w:cstheme="majorBidi"/>
          <w:color w:val="000000" w:themeColor="text1"/>
          <w:kern w:val="24"/>
          <w:sz w:val="40"/>
          <w:szCs w:val="40"/>
        </w:rPr>
        <w:t>–</w:t>
      </w:r>
      <w:r w:rsidRPr="00B138BD">
        <w:rPr>
          <w:rFonts w:asciiTheme="majorHAnsi" w:eastAsiaTheme="majorEastAsia" w:hAnsi="Aptos Display" w:cstheme="majorBidi"/>
          <w:color w:val="000000" w:themeColor="text1"/>
          <w:kern w:val="24"/>
          <w:sz w:val="40"/>
          <w:szCs w:val="40"/>
        </w:rPr>
        <w:t xml:space="preserve"> Brussel</w:t>
      </w:r>
    </w:p>
    <w:p w14:paraId="7E97053B" w14:textId="77777777" w:rsidR="00B138BD" w:rsidRPr="00B138BD" w:rsidRDefault="00B138BD" w:rsidP="00B138BD">
      <w:pPr>
        <w:numPr>
          <w:ilvl w:val="0"/>
          <w:numId w:val="4"/>
        </w:numPr>
        <w:rPr>
          <w:lang w:val="nl-NL"/>
        </w:rPr>
      </w:pPr>
      <w:r w:rsidRPr="00B138BD">
        <w:rPr>
          <w:lang w:val="nl-NL"/>
        </w:rPr>
        <w:t xml:space="preserve">Op onze laatste dag, laten we je genieten van vrije verkenningstijd in het bruisende </w:t>
      </w:r>
      <w:proofErr w:type="spellStart"/>
      <w:r w:rsidRPr="00B138BD">
        <w:rPr>
          <w:lang w:val="nl-NL"/>
        </w:rPr>
        <w:t>Kalamaja</w:t>
      </w:r>
      <w:proofErr w:type="spellEnd"/>
      <w:r w:rsidRPr="00B138BD">
        <w:rPr>
          <w:lang w:val="nl-NL"/>
        </w:rPr>
        <w:t xml:space="preserve"> district, een ware schat in Tallinn. Dit trendy en levendige gebied staat bekend om zijn charmante straatjes, kleurrijke huizen en creatieve sfeer.</w:t>
      </w:r>
    </w:p>
    <w:p w14:paraId="02B09ADA" w14:textId="77777777" w:rsidR="00B138BD" w:rsidRPr="00B138BD" w:rsidRDefault="00B138BD" w:rsidP="00B138BD">
      <w:pPr>
        <w:numPr>
          <w:ilvl w:val="0"/>
          <w:numId w:val="4"/>
        </w:numPr>
        <w:rPr>
          <w:lang w:val="nl-NL"/>
        </w:rPr>
      </w:pPr>
      <w:r w:rsidRPr="00B138BD">
        <w:rPr>
          <w:lang w:val="nl-NL"/>
        </w:rPr>
        <w:t xml:space="preserve"> Terwijl je door de geplaveide straten wandelt, ontdek je een overvloed aan trendy boetieks, ambachtelijke winkels en gezellige cafés waar je kunt genieten van heerlijke koffie en lokale lekkernijen. </w:t>
      </w:r>
      <w:proofErr w:type="spellStart"/>
      <w:r w:rsidRPr="00B138BD">
        <w:rPr>
          <w:lang w:val="nl-NL"/>
        </w:rPr>
        <w:t>Kalamaja</w:t>
      </w:r>
      <w:proofErr w:type="spellEnd"/>
      <w:r w:rsidRPr="00B138BD">
        <w:rPr>
          <w:lang w:val="nl-NL"/>
        </w:rPr>
        <w:t xml:space="preserve"> is ook de thuisbasis van de beroemde </w:t>
      </w:r>
      <w:proofErr w:type="spellStart"/>
      <w:r w:rsidRPr="00B138BD">
        <w:rPr>
          <w:lang w:val="nl-NL"/>
        </w:rPr>
        <w:t>Telliskivi</w:t>
      </w:r>
      <w:proofErr w:type="spellEnd"/>
      <w:r w:rsidRPr="00B138BD">
        <w:rPr>
          <w:lang w:val="nl-NL"/>
        </w:rPr>
        <w:t xml:space="preserve"> Creative City, een bruisend cultureel centrum waar je kunt genieten van kunst, design en culinaire hoogstandjes.</w:t>
      </w:r>
    </w:p>
    <w:p w14:paraId="4C315EC2" w14:textId="77777777" w:rsidR="00B138BD" w:rsidRPr="00B138BD" w:rsidRDefault="00B138BD" w:rsidP="00B138BD">
      <w:pPr>
        <w:numPr>
          <w:ilvl w:val="0"/>
          <w:numId w:val="4"/>
        </w:numPr>
        <w:rPr>
          <w:lang w:val="nl-NL"/>
        </w:rPr>
      </w:pPr>
      <w:r w:rsidRPr="00B138BD">
        <w:rPr>
          <w:lang w:val="nl-NL"/>
        </w:rPr>
        <w:t xml:space="preserve">Na een ontspannen ochtend vol ontdekkingen, heb je de vrijheid om te genieten van een vrije lunch in een van de vele charmante eetgelegenheden die </w:t>
      </w:r>
      <w:proofErr w:type="spellStart"/>
      <w:r w:rsidRPr="00B138BD">
        <w:rPr>
          <w:lang w:val="nl-NL"/>
        </w:rPr>
        <w:t>Kalamaja</w:t>
      </w:r>
      <w:proofErr w:type="spellEnd"/>
      <w:r w:rsidRPr="00B138BD">
        <w:rPr>
          <w:lang w:val="nl-NL"/>
        </w:rPr>
        <w:t xml:space="preserve"> te bieden heeft. Proef van heerlijke lokale gerechten en laat je verrassen door de culinaire diversiteit van Tallinn. </w:t>
      </w:r>
    </w:p>
    <w:p w14:paraId="1D0D0FD9" w14:textId="77777777" w:rsidR="00B138BD" w:rsidRDefault="00B138BD" w:rsidP="00B138BD">
      <w:pPr>
        <w:numPr>
          <w:ilvl w:val="0"/>
          <w:numId w:val="4"/>
        </w:numPr>
        <w:rPr>
          <w:lang w:val="nl-NL"/>
        </w:rPr>
      </w:pPr>
      <w:r w:rsidRPr="00B138BD">
        <w:rPr>
          <w:lang w:val="nl-NL"/>
        </w:rPr>
        <w:t>Na de lunch maken we ons klaar voor de transfer naar de luchthaven, met kostbare herinneringen aan een onvergetelijke reis naar Riga en Tallinn. Terwijl we terugkijken op de betoverende momenten die we hebben beleefd, nemen we afscheid van deze prachtige steden, wetende dat we een schat aan ervaringen hebben verzameld en herinneringen hebben gemaakt die een leven lang meegaan.</w:t>
      </w:r>
    </w:p>
    <w:p w14:paraId="1393CB2A" w14:textId="77777777" w:rsidR="00B138BD" w:rsidRDefault="00B138BD" w:rsidP="00B138BD">
      <w:pPr>
        <w:rPr>
          <w:lang w:val="nl-NL"/>
        </w:rPr>
      </w:pPr>
    </w:p>
    <w:p w14:paraId="5145D2FC" w14:textId="77777777" w:rsidR="00B138BD" w:rsidRPr="00B138BD" w:rsidRDefault="00B138BD" w:rsidP="00B138BD">
      <w:pPr>
        <w:rPr>
          <w:rFonts w:asciiTheme="majorHAnsi" w:eastAsiaTheme="majorEastAsia" w:hAnsi="Aptos Display" w:cstheme="majorBidi"/>
          <w:color w:val="000000" w:themeColor="text1"/>
          <w:kern w:val="24"/>
          <w:sz w:val="40"/>
          <w:szCs w:val="40"/>
        </w:rPr>
      </w:pPr>
      <w:r w:rsidRPr="00B138BD">
        <w:rPr>
          <w:rFonts w:asciiTheme="majorHAnsi" w:eastAsiaTheme="majorEastAsia" w:hAnsi="Aptos Display" w:cstheme="majorBidi"/>
          <w:color w:val="000000" w:themeColor="text1"/>
          <w:kern w:val="24"/>
          <w:sz w:val="40"/>
          <w:szCs w:val="40"/>
        </w:rPr>
        <w:t xml:space="preserve">Praktische </w:t>
      </w:r>
      <w:bookmarkStart w:id="0" w:name="_Hlk194304535"/>
      <w:r w:rsidRPr="00B138BD">
        <w:rPr>
          <w:rFonts w:asciiTheme="majorHAnsi" w:eastAsiaTheme="majorEastAsia" w:hAnsi="Aptos Display" w:cstheme="majorBidi"/>
          <w:color w:val="000000" w:themeColor="text1"/>
          <w:kern w:val="24"/>
          <w:sz w:val="40"/>
          <w:szCs w:val="40"/>
        </w:rPr>
        <w:t>informatie</w:t>
      </w:r>
      <w:bookmarkEnd w:id="0"/>
    </w:p>
    <w:p w14:paraId="32C31B5C" w14:textId="77777777" w:rsidR="00277892" w:rsidRDefault="00277892" w:rsidP="00277892">
      <w:pPr>
        <w:numPr>
          <w:ilvl w:val="0"/>
          <w:numId w:val="11"/>
        </w:numPr>
        <w:spacing w:line="256" w:lineRule="auto"/>
      </w:pPr>
      <w:r>
        <w:rPr>
          <w:lang w:val="nl-NL"/>
        </w:rPr>
        <w:t xml:space="preserve">5 dagen/4 nachten    </w:t>
      </w:r>
    </w:p>
    <w:p w14:paraId="01FD6275" w14:textId="77777777" w:rsidR="00277892" w:rsidRPr="00277892" w:rsidRDefault="00277892" w:rsidP="00277892">
      <w:pPr>
        <w:pStyle w:val="Lijstalinea"/>
        <w:numPr>
          <w:ilvl w:val="0"/>
          <w:numId w:val="11"/>
        </w:numPr>
        <w:spacing w:line="256" w:lineRule="auto"/>
      </w:pPr>
      <w:r w:rsidRPr="00277892">
        <w:rPr>
          <w:lang w:val="nl-NL"/>
        </w:rPr>
        <w:t>Heenvlucht: Brussel 09:50u.-Riga 13:10u.</w:t>
      </w:r>
      <w:r w:rsidRPr="00277892">
        <w:t xml:space="preserve"> /</w:t>
      </w:r>
    </w:p>
    <w:p w14:paraId="70B6C14C" w14:textId="77777777" w:rsidR="00277892" w:rsidRPr="00277892" w:rsidRDefault="00277892" w:rsidP="00277892">
      <w:pPr>
        <w:pStyle w:val="Lijstalinea"/>
      </w:pPr>
      <w:r w:rsidRPr="00277892">
        <w:rPr>
          <w:lang w:val="nl-NL"/>
        </w:rPr>
        <w:t>Terugvlucht: Tallinn 16:45u.-Brussel 18:20u. (kan nog wijzigen)</w:t>
      </w:r>
    </w:p>
    <w:p w14:paraId="2E22738E" w14:textId="77777777" w:rsidR="00277892" w:rsidRPr="00277892" w:rsidRDefault="00277892" w:rsidP="00277892">
      <w:pPr>
        <w:numPr>
          <w:ilvl w:val="0"/>
          <w:numId w:val="12"/>
        </w:numPr>
        <w:spacing w:line="256" w:lineRule="auto"/>
      </w:pPr>
      <w:r w:rsidRPr="00277892">
        <w:rPr>
          <w:lang w:val="nl-NL"/>
        </w:rPr>
        <w:t>Inbegrepen:</w:t>
      </w:r>
    </w:p>
    <w:p w14:paraId="7AB7CB33" w14:textId="77777777" w:rsidR="00277892" w:rsidRPr="00277892" w:rsidRDefault="00277892" w:rsidP="00277892">
      <w:pPr>
        <w:pStyle w:val="Lijstalinea"/>
        <w:numPr>
          <w:ilvl w:val="0"/>
          <w:numId w:val="13"/>
        </w:numPr>
        <w:spacing w:line="256" w:lineRule="auto"/>
      </w:pPr>
      <w:r w:rsidRPr="00277892">
        <w:rPr>
          <w:lang w:val="nl-NL"/>
        </w:rPr>
        <w:t xml:space="preserve">vlucht met 20 kg bagage (Air </w:t>
      </w:r>
      <w:proofErr w:type="spellStart"/>
      <w:r w:rsidRPr="00277892">
        <w:rPr>
          <w:lang w:val="nl-NL"/>
        </w:rPr>
        <w:t>Baltic</w:t>
      </w:r>
      <w:proofErr w:type="spellEnd"/>
      <w:r w:rsidRPr="00277892">
        <w:rPr>
          <w:lang w:val="nl-NL"/>
        </w:rPr>
        <w:t xml:space="preserve">) </w:t>
      </w:r>
    </w:p>
    <w:p w14:paraId="77FB61B4" w14:textId="77777777" w:rsidR="00277892" w:rsidRPr="00277892" w:rsidRDefault="00277892" w:rsidP="00277892">
      <w:pPr>
        <w:pStyle w:val="Lijstalinea"/>
        <w:numPr>
          <w:ilvl w:val="0"/>
          <w:numId w:val="13"/>
        </w:numPr>
        <w:spacing w:line="256" w:lineRule="auto"/>
      </w:pPr>
      <w:r w:rsidRPr="00277892">
        <w:rPr>
          <w:lang w:val="nl-NL"/>
        </w:rPr>
        <w:t xml:space="preserve">4 overnachtingen in 5* hotels in het centrum van Riga en Tallinn </w:t>
      </w:r>
    </w:p>
    <w:p w14:paraId="01E0321A" w14:textId="77777777" w:rsidR="00277892" w:rsidRPr="00277892" w:rsidRDefault="00277892" w:rsidP="00277892">
      <w:pPr>
        <w:pStyle w:val="Lijstalinea"/>
        <w:numPr>
          <w:ilvl w:val="0"/>
          <w:numId w:val="13"/>
        </w:numPr>
        <w:spacing w:line="256" w:lineRule="auto"/>
        <w:rPr>
          <w:lang w:val="nl-NL"/>
        </w:rPr>
      </w:pPr>
      <w:r w:rsidRPr="00277892">
        <w:rPr>
          <w:lang w:val="nl-NL"/>
        </w:rPr>
        <w:t xml:space="preserve">4x ontbijt, 4x lunch, 3x avondmaal </w:t>
      </w:r>
    </w:p>
    <w:p w14:paraId="10EEBEBA" w14:textId="77777777" w:rsidR="00277892" w:rsidRPr="00277892" w:rsidRDefault="00277892" w:rsidP="00277892">
      <w:pPr>
        <w:pStyle w:val="Lijstalinea"/>
        <w:numPr>
          <w:ilvl w:val="0"/>
          <w:numId w:val="13"/>
        </w:numPr>
        <w:spacing w:line="256" w:lineRule="auto"/>
        <w:rPr>
          <w:lang w:val="nl-NL"/>
        </w:rPr>
      </w:pPr>
      <w:r w:rsidRPr="00277892">
        <w:rPr>
          <w:lang w:val="nl-NL"/>
        </w:rPr>
        <w:t>alle transfers lokale gidsen in het Engels</w:t>
      </w:r>
    </w:p>
    <w:p w14:paraId="3217B0A7" w14:textId="77777777" w:rsidR="00277892" w:rsidRPr="00277892" w:rsidRDefault="00277892" w:rsidP="00277892">
      <w:pPr>
        <w:pStyle w:val="Lijstalinea"/>
        <w:numPr>
          <w:ilvl w:val="0"/>
          <w:numId w:val="13"/>
        </w:numPr>
        <w:spacing w:line="256" w:lineRule="auto"/>
        <w:rPr>
          <w:lang w:val="nl-NL"/>
        </w:rPr>
      </w:pPr>
      <w:proofErr w:type="spellStart"/>
      <w:r w:rsidRPr="00277892">
        <w:rPr>
          <w:lang w:val="nl-NL"/>
        </w:rPr>
        <w:t>Gerdy</w:t>
      </w:r>
      <w:proofErr w:type="spellEnd"/>
      <w:r w:rsidRPr="00277892">
        <w:rPr>
          <w:lang w:val="nl-NL"/>
        </w:rPr>
        <w:t xml:space="preserve"> als begeleider en vertaler waar nodig </w:t>
      </w:r>
    </w:p>
    <w:p w14:paraId="51E0C14C" w14:textId="77777777" w:rsidR="00277892" w:rsidRPr="00277892" w:rsidRDefault="00277892" w:rsidP="00277892">
      <w:pPr>
        <w:pStyle w:val="Lijstalinea"/>
        <w:numPr>
          <w:ilvl w:val="0"/>
          <w:numId w:val="13"/>
        </w:numPr>
        <w:spacing w:line="256" w:lineRule="auto"/>
        <w:rPr>
          <w:lang w:val="nl-NL"/>
        </w:rPr>
      </w:pPr>
      <w:r w:rsidRPr="00277892">
        <w:rPr>
          <w:lang w:val="nl-NL"/>
        </w:rPr>
        <w:t>inkomgelden voor de bezienswaardigheden vermeld in het programma + alle fooien, taksen en BTW.</w:t>
      </w:r>
    </w:p>
    <w:p w14:paraId="36645727" w14:textId="77777777" w:rsidR="00277892" w:rsidRPr="00277892" w:rsidRDefault="00277892" w:rsidP="00277892">
      <w:pPr>
        <w:numPr>
          <w:ilvl w:val="0"/>
          <w:numId w:val="14"/>
        </w:numPr>
        <w:spacing w:line="256" w:lineRule="auto"/>
      </w:pPr>
      <w:r w:rsidRPr="00277892">
        <w:rPr>
          <w:lang w:val="nl-NL"/>
        </w:rPr>
        <w:t xml:space="preserve">Niet inbegrepen: </w:t>
      </w:r>
    </w:p>
    <w:p w14:paraId="42704524" w14:textId="77777777" w:rsidR="00277892" w:rsidRPr="00277892" w:rsidRDefault="00277892" w:rsidP="00277892">
      <w:pPr>
        <w:pStyle w:val="Lijstalinea"/>
        <w:numPr>
          <w:ilvl w:val="0"/>
          <w:numId w:val="15"/>
        </w:numPr>
        <w:spacing w:line="256" w:lineRule="auto"/>
        <w:rPr>
          <w:lang w:val="nl-NL"/>
        </w:rPr>
      </w:pPr>
      <w:r w:rsidRPr="00277892">
        <w:rPr>
          <w:lang w:val="nl-NL"/>
        </w:rPr>
        <w:t>activiteiten tijdens vrije momenten</w:t>
      </w:r>
    </w:p>
    <w:p w14:paraId="681944FA" w14:textId="77777777" w:rsidR="00277892" w:rsidRPr="00277892" w:rsidRDefault="00277892" w:rsidP="00277892">
      <w:pPr>
        <w:pStyle w:val="Lijstalinea"/>
        <w:numPr>
          <w:ilvl w:val="0"/>
          <w:numId w:val="15"/>
        </w:numPr>
        <w:spacing w:line="256" w:lineRule="auto"/>
        <w:rPr>
          <w:lang w:val="nl-NL"/>
        </w:rPr>
      </w:pPr>
      <w:r w:rsidRPr="00277892">
        <w:rPr>
          <w:lang w:val="nl-NL"/>
        </w:rPr>
        <w:t>dranken</w:t>
      </w:r>
    </w:p>
    <w:p w14:paraId="2C780EED" w14:textId="77777777" w:rsidR="00277892" w:rsidRPr="00277892" w:rsidRDefault="00277892" w:rsidP="00277892">
      <w:pPr>
        <w:pStyle w:val="Lijstalinea"/>
        <w:numPr>
          <w:ilvl w:val="0"/>
          <w:numId w:val="15"/>
        </w:numPr>
        <w:spacing w:line="256" w:lineRule="auto"/>
        <w:rPr>
          <w:lang w:val="nl-NL"/>
        </w:rPr>
      </w:pPr>
      <w:r w:rsidRPr="00277892">
        <w:rPr>
          <w:lang w:val="nl-NL"/>
        </w:rPr>
        <w:t xml:space="preserve">persoonlijke uitgaven </w:t>
      </w:r>
    </w:p>
    <w:p w14:paraId="14E1675A" w14:textId="77777777" w:rsidR="00277892" w:rsidRPr="00277892" w:rsidRDefault="00277892" w:rsidP="00277892">
      <w:pPr>
        <w:pStyle w:val="Lijstalinea"/>
        <w:numPr>
          <w:ilvl w:val="0"/>
          <w:numId w:val="15"/>
        </w:numPr>
        <w:spacing w:line="256" w:lineRule="auto"/>
        <w:rPr>
          <w:lang w:val="nl-NL"/>
        </w:rPr>
      </w:pPr>
      <w:proofErr w:type="spellStart"/>
      <w:r w:rsidRPr="00277892">
        <w:rPr>
          <w:lang w:val="nl-NL"/>
        </w:rPr>
        <w:t>annulatie</w:t>
      </w:r>
      <w:proofErr w:type="spellEnd"/>
      <w:r w:rsidRPr="00277892">
        <w:rPr>
          <w:lang w:val="nl-NL"/>
        </w:rPr>
        <w:t xml:space="preserve">- en reisverzekering </w:t>
      </w:r>
    </w:p>
    <w:p w14:paraId="2646A597" w14:textId="77777777" w:rsidR="00277892" w:rsidRPr="00277892" w:rsidRDefault="00277892" w:rsidP="00277892">
      <w:pPr>
        <w:pStyle w:val="Lijstalinea"/>
        <w:numPr>
          <w:ilvl w:val="0"/>
          <w:numId w:val="15"/>
        </w:numPr>
        <w:spacing w:line="256" w:lineRule="auto"/>
      </w:pPr>
      <w:r w:rsidRPr="00277892">
        <w:rPr>
          <w:lang w:val="nl-NL"/>
        </w:rPr>
        <w:t xml:space="preserve">ev. brandstoftoeslagen </w:t>
      </w:r>
    </w:p>
    <w:p w14:paraId="7F4B46AD" w14:textId="77777777" w:rsidR="00277892" w:rsidRPr="00277892" w:rsidRDefault="00277892" w:rsidP="00277892">
      <w:pPr>
        <w:numPr>
          <w:ilvl w:val="0"/>
          <w:numId w:val="14"/>
        </w:numPr>
        <w:spacing w:line="256" w:lineRule="auto"/>
      </w:pPr>
      <w:r w:rsidRPr="00277892">
        <w:rPr>
          <w:lang w:val="nl-NL"/>
        </w:rPr>
        <w:t xml:space="preserve">Prijs Totaal: € 1.360,-  </w:t>
      </w:r>
      <w:proofErr w:type="spellStart"/>
      <w:r w:rsidRPr="00277892">
        <w:rPr>
          <w:lang w:val="nl-NL"/>
        </w:rPr>
        <w:t>Singetoeslag</w:t>
      </w:r>
      <w:proofErr w:type="spellEnd"/>
      <w:r w:rsidRPr="00277892">
        <w:rPr>
          <w:lang w:val="nl-NL"/>
        </w:rPr>
        <w:t xml:space="preserve">: € 220,-  </w:t>
      </w:r>
      <w:bookmarkStart w:id="1" w:name="_Hlk194304529"/>
      <w:r w:rsidRPr="00277892">
        <w:rPr>
          <w:lang w:val="nl-NL"/>
        </w:rPr>
        <w:t>(prijs dec 2024 – kan nog een beetje wijzigen)</w:t>
      </w:r>
      <w:bookmarkEnd w:id="1"/>
    </w:p>
    <w:p w14:paraId="05E35D3A" w14:textId="77777777" w:rsidR="00277892" w:rsidRPr="00277892" w:rsidRDefault="00277892" w:rsidP="00277892">
      <w:pPr>
        <w:ind w:left="720"/>
      </w:pPr>
    </w:p>
    <w:p w14:paraId="7E7C2FA4" w14:textId="77777777" w:rsidR="00277892" w:rsidRPr="00277892" w:rsidRDefault="00277892" w:rsidP="00277892">
      <w:pPr>
        <w:numPr>
          <w:ilvl w:val="0"/>
          <w:numId w:val="14"/>
        </w:numPr>
        <w:spacing w:line="256" w:lineRule="auto"/>
      </w:pPr>
      <w:r w:rsidRPr="00277892">
        <w:rPr>
          <w:lang w:val="nl-NL"/>
        </w:rPr>
        <w:lastRenderedPageBreak/>
        <w:t>Mogelijke verzekeringen extra bij te boeken (Maatschappij = VAB):</w:t>
      </w:r>
    </w:p>
    <w:p w14:paraId="7D3CA1E8" w14:textId="77777777" w:rsidR="00277892" w:rsidRPr="00277892" w:rsidRDefault="00277892" w:rsidP="00277892">
      <w:pPr>
        <w:pStyle w:val="Lijstalinea"/>
        <w:numPr>
          <w:ilvl w:val="0"/>
          <w:numId w:val="16"/>
        </w:numPr>
        <w:spacing w:line="256" w:lineRule="auto"/>
      </w:pPr>
      <w:proofErr w:type="spellStart"/>
      <w:r w:rsidRPr="00277892">
        <w:rPr>
          <w:lang w:val="nl-NL"/>
        </w:rPr>
        <w:t>Annulatieverzekering</w:t>
      </w:r>
      <w:proofErr w:type="spellEnd"/>
      <w:r w:rsidRPr="00277892">
        <w:rPr>
          <w:lang w:val="nl-NL"/>
        </w:rPr>
        <w:t>: € 87 / single: € 101 -&gt; prijs dec 2024 - kan nog een beetje wijzigen)</w:t>
      </w:r>
    </w:p>
    <w:p w14:paraId="1A1C40E3" w14:textId="77777777" w:rsidR="00277892" w:rsidRPr="00277892" w:rsidRDefault="00277892" w:rsidP="00277892">
      <w:pPr>
        <w:pStyle w:val="Lijstalinea"/>
        <w:numPr>
          <w:ilvl w:val="0"/>
          <w:numId w:val="16"/>
        </w:numPr>
        <w:spacing w:line="256" w:lineRule="auto"/>
      </w:pPr>
      <w:r w:rsidRPr="00277892">
        <w:rPr>
          <w:lang w:val="nl-NL"/>
        </w:rPr>
        <w:t>Reisbijstandsverzekering (onverwachte ziekte, ziekenhuisopname, vervroegd naar huis door een dringende reden, enz.): € 17,50/dag  -&gt; prijs dec 2024 – kan nog een beetje wijzigen</w:t>
      </w:r>
    </w:p>
    <w:p w14:paraId="48F204D4" w14:textId="77777777" w:rsidR="00277892" w:rsidRPr="00277892" w:rsidRDefault="00277892" w:rsidP="00277892">
      <w:pPr>
        <w:numPr>
          <w:ilvl w:val="0"/>
          <w:numId w:val="14"/>
        </w:numPr>
        <w:spacing w:line="256" w:lineRule="auto"/>
      </w:pPr>
      <w:r>
        <w:rPr>
          <w:lang w:val="nl-NL"/>
        </w:rPr>
        <w:t xml:space="preserve">Benodigde documenten: Identiteitskaart </w:t>
      </w:r>
    </w:p>
    <w:p w14:paraId="0FF681F8" w14:textId="77777777" w:rsidR="00277892" w:rsidRDefault="00277892" w:rsidP="00277892">
      <w:pPr>
        <w:spacing w:line="256" w:lineRule="auto"/>
        <w:rPr>
          <w:lang w:val="nl-NL"/>
        </w:rPr>
      </w:pPr>
    </w:p>
    <w:p w14:paraId="289C9BCA" w14:textId="77777777" w:rsidR="00277892" w:rsidRDefault="00277892" w:rsidP="00277892">
      <w:pPr>
        <w:spacing w:line="256" w:lineRule="auto"/>
      </w:pPr>
    </w:p>
    <w:p w14:paraId="0F3C63D6" w14:textId="7728E236" w:rsidR="00B138BD" w:rsidRDefault="008C092D" w:rsidP="00736CCC">
      <w:pPr>
        <w:pBdr>
          <w:top w:val="single" w:sz="4" w:space="1" w:color="auto"/>
          <w:left w:val="single" w:sz="4" w:space="4" w:color="auto"/>
          <w:bottom w:val="single" w:sz="4" w:space="1" w:color="auto"/>
          <w:right w:val="single" w:sz="4" w:space="4" w:color="auto"/>
        </w:pBdr>
        <w:rPr>
          <w:rFonts w:asciiTheme="majorHAnsi" w:eastAsiaTheme="majorEastAsia" w:hAnsi="Aptos Display" w:cstheme="majorBidi"/>
          <w:color w:val="000000" w:themeColor="text1"/>
          <w:kern w:val="24"/>
          <w:sz w:val="40"/>
          <w:szCs w:val="40"/>
        </w:rPr>
      </w:pPr>
      <w:r>
        <w:rPr>
          <w:rFonts w:asciiTheme="majorHAnsi" w:eastAsiaTheme="majorEastAsia" w:hAnsi="Aptos Display" w:cstheme="majorBidi"/>
          <w:color w:val="000000" w:themeColor="text1"/>
          <w:kern w:val="24"/>
          <w:sz w:val="40"/>
          <w:szCs w:val="40"/>
        </w:rPr>
        <w:t>Voorschot 1</w:t>
      </w:r>
    </w:p>
    <w:p w14:paraId="6EBD3C69" w14:textId="1905BBE1" w:rsidR="00B138BD" w:rsidRDefault="008C092D" w:rsidP="00736CCC">
      <w:pPr>
        <w:pBdr>
          <w:top w:val="single" w:sz="4" w:space="1" w:color="auto"/>
          <w:left w:val="single" w:sz="4" w:space="4" w:color="auto"/>
          <w:bottom w:val="single" w:sz="4" w:space="1" w:color="auto"/>
          <w:right w:val="single" w:sz="4" w:space="4" w:color="auto"/>
        </w:pBdr>
        <w:ind w:left="720"/>
        <w:rPr>
          <w:lang w:val="nl-NL"/>
        </w:rPr>
      </w:pPr>
      <w:r>
        <w:rPr>
          <w:lang w:val="nl-NL"/>
        </w:rPr>
        <w:t xml:space="preserve">Om de reis te kunnen laten doorgaan hebben we </w:t>
      </w:r>
      <w:r w:rsidRPr="00AC0D24">
        <w:rPr>
          <w:b/>
          <w:bCs/>
          <w:u w:val="single"/>
          <w:lang w:val="nl-NL"/>
        </w:rPr>
        <w:t>minimum 20 deelnemers</w:t>
      </w:r>
      <w:r>
        <w:rPr>
          <w:lang w:val="nl-NL"/>
        </w:rPr>
        <w:t xml:space="preserve"> nodig</w:t>
      </w:r>
    </w:p>
    <w:p w14:paraId="47372110" w14:textId="03207085" w:rsidR="008C092D" w:rsidRDefault="008C092D" w:rsidP="00736CCC">
      <w:pPr>
        <w:pBdr>
          <w:top w:val="single" w:sz="4" w:space="1" w:color="auto"/>
          <w:left w:val="single" w:sz="4" w:space="4" w:color="auto"/>
          <w:bottom w:val="single" w:sz="4" w:space="1" w:color="auto"/>
          <w:right w:val="single" w:sz="4" w:space="4" w:color="auto"/>
        </w:pBdr>
        <w:ind w:left="720"/>
        <w:rPr>
          <w:lang w:val="nl-NL"/>
        </w:rPr>
      </w:pPr>
      <w:r>
        <w:rPr>
          <w:lang w:val="nl-NL"/>
        </w:rPr>
        <w:t>Daarom starten we nu reeds met de inschrijvingen</w:t>
      </w:r>
    </w:p>
    <w:p w14:paraId="59B27A7B" w14:textId="75536813" w:rsidR="008C092D" w:rsidRDefault="008C092D" w:rsidP="00736CCC">
      <w:pPr>
        <w:pBdr>
          <w:top w:val="single" w:sz="4" w:space="1" w:color="auto"/>
          <w:left w:val="single" w:sz="4" w:space="4" w:color="auto"/>
          <w:bottom w:val="single" w:sz="4" w:space="1" w:color="auto"/>
          <w:right w:val="single" w:sz="4" w:space="4" w:color="auto"/>
        </w:pBdr>
        <w:ind w:left="720"/>
        <w:rPr>
          <w:lang w:val="nl-NL"/>
        </w:rPr>
      </w:pPr>
      <w:r>
        <w:rPr>
          <w:lang w:val="nl-NL"/>
        </w:rPr>
        <w:t>Hiervoor vragen we een voorschot van € 150,- per persoon t</w:t>
      </w:r>
      <w:r w:rsidR="00F97FA3">
        <w:rPr>
          <w:lang w:val="nl-NL"/>
        </w:rPr>
        <w:t xml:space="preserve">e voldoen uiterlijk </w:t>
      </w:r>
      <w:r w:rsidR="00F97FA3" w:rsidRPr="00AC0D24">
        <w:rPr>
          <w:u w:val="single"/>
          <w:lang w:val="nl-NL"/>
        </w:rPr>
        <w:t>31 mei ’25</w:t>
      </w:r>
      <w:r w:rsidR="00F97FA3">
        <w:rPr>
          <w:lang w:val="nl-NL"/>
        </w:rPr>
        <w:t xml:space="preserve"> op rekening van Raak Weerde :  IBAN :  BE52 7995 5005 8609   -   BIC :  GKCCBEBB</w:t>
      </w:r>
    </w:p>
    <w:p w14:paraId="33E1E4EA" w14:textId="77777777" w:rsidR="00F97FA3" w:rsidRDefault="00F97FA3" w:rsidP="00736CCC">
      <w:pPr>
        <w:pBdr>
          <w:top w:val="single" w:sz="4" w:space="1" w:color="auto"/>
          <w:left w:val="single" w:sz="4" w:space="4" w:color="auto"/>
          <w:bottom w:val="single" w:sz="4" w:space="1" w:color="auto"/>
          <w:right w:val="single" w:sz="4" w:space="4" w:color="auto"/>
        </w:pBdr>
        <w:ind w:left="720"/>
        <w:rPr>
          <w:lang w:val="nl-NL"/>
        </w:rPr>
      </w:pPr>
    </w:p>
    <w:p w14:paraId="502FFA73" w14:textId="77777777" w:rsidR="00277892" w:rsidRPr="00277892" w:rsidRDefault="00277892" w:rsidP="00277892">
      <w:pPr>
        <w:pBdr>
          <w:top w:val="single" w:sz="4" w:space="1" w:color="auto"/>
          <w:left w:val="single" w:sz="4" w:space="4" w:color="auto"/>
          <w:bottom w:val="single" w:sz="4" w:space="1" w:color="auto"/>
          <w:right w:val="single" w:sz="4" w:space="4" w:color="auto"/>
        </w:pBdr>
        <w:ind w:left="720"/>
        <w:rPr>
          <w:lang w:val="nl-NL"/>
        </w:rPr>
      </w:pPr>
      <w:r w:rsidRPr="00277892">
        <w:rPr>
          <w:lang w:val="nl-NL"/>
        </w:rPr>
        <w:t xml:space="preserve">Wil je later alsnog aansluiten (doordat je nu bijvoorbeeld nog niet weet of je wel verlof kan nemen) dan kan dit nog, maar hoe vroeger we een vliegtuigticket kunnen boeken, hoe goedkoper!  </w:t>
      </w:r>
    </w:p>
    <w:p w14:paraId="5BA7E7B1" w14:textId="006E985A" w:rsidR="00277892" w:rsidRPr="00277892" w:rsidRDefault="00277892" w:rsidP="00277892">
      <w:pPr>
        <w:pBdr>
          <w:top w:val="single" w:sz="4" w:space="1" w:color="auto"/>
          <w:left w:val="single" w:sz="4" w:space="4" w:color="auto"/>
          <w:bottom w:val="single" w:sz="4" w:space="1" w:color="auto"/>
          <w:right w:val="single" w:sz="4" w:space="4" w:color="auto"/>
        </w:pBdr>
        <w:ind w:left="720"/>
        <w:rPr>
          <w:lang w:val="nl-NL"/>
        </w:rPr>
      </w:pPr>
      <w:r w:rsidRPr="00277892">
        <w:rPr>
          <w:lang w:val="nl-NL"/>
        </w:rPr>
        <w:t>De voorwaarde blijft dat we het</w:t>
      </w:r>
      <w:r>
        <w:rPr>
          <w:lang w:val="nl-NL"/>
        </w:rPr>
        <w:t xml:space="preserve"> </w:t>
      </w:r>
      <w:r w:rsidRPr="00277892">
        <w:rPr>
          <w:lang w:val="nl-NL"/>
        </w:rPr>
        <w:t>minimum aantal deelnemers van 20 personen moeten hebben (met een voorschotje) tegen einde mei om de reis te kunnen laten doorgaan!</w:t>
      </w:r>
    </w:p>
    <w:p w14:paraId="22EE201E" w14:textId="77777777" w:rsidR="00B138BD" w:rsidRPr="00B138BD" w:rsidRDefault="00B138BD" w:rsidP="008C092D">
      <w:pPr>
        <w:ind w:left="720"/>
      </w:pPr>
    </w:p>
    <w:p w14:paraId="33258D0C" w14:textId="77777777" w:rsidR="00B138BD" w:rsidRPr="00B138BD" w:rsidRDefault="00B138BD" w:rsidP="00B138BD">
      <w:pPr>
        <w:rPr>
          <w:lang w:val="nl-NL"/>
        </w:rPr>
      </w:pPr>
    </w:p>
    <w:p w14:paraId="74B0EE8A" w14:textId="67F66B65" w:rsidR="00B138BD" w:rsidRPr="000E69EC" w:rsidRDefault="000E69EC" w:rsidP="00B138BD">
      <w:pPr>
        <w:rPr>
          <w:sz w:val="28"/>
          <w:szCs w:val="28"/>
          <w:lang w:val="nl-NL"/>
        </w:rPr>
      </w:pPr>
      <w:r w:rsidRPr="000E69EC">
        <w:rPr>
          <w:sz w:val="28"/>
          <w:szCs w:val="28"/>
          <w:lang w:val="nl-NL"/>
        </w:rPr>
        <w:t xml:space="preserve">Inschrijven doe je via deze link :  </w:t>
      </w:r>
      <w:hyperlink r:id="rId6" w:tgtFrame="_blank" w:history="1">
        <w:r w:rsidRPr="000E69EC">
          <w:rPr>
            <w:rStyle w:val="Hyperlink"/>
            <w:sz w:val="28"/>
            <w:szCs w:val="28"/>
          </w:rPr>
          <w:t>https://forms.gle/xMD5M9hZRobRFYzHA</w:t>
        </w:r>
      </w:hyperlink>
    </w:p>
    <w:sectPr w:rsidR="00B138BD" w:rsidRPr="000E69E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5347D0"/>
    <w:multiLevelType w:val="hybridMultilevel"/>
    <w:tmpl w:val="7C009130"/>
    <w:lvl w:ilvl="0" w:tplc="4C140062">
      <w:start w:val="1"/>
      <w:numFmt w:val="bullet"/>
      <w:lvlText w:val="•"/>
      <w:lvlJc w:val="left"/>
      <w:pPr>
        <w:tabs>
          <w:tab w:val="num" w:pos="720"/>
        </w:tabs>
        <w:ind w:left="720" w:hanging="360"/>
      </w:pPr>
      <w:rPr>
        <w:rFonts w:ascii="Arial" w:hAnsi="Arial" w:hint="default"/>
      </w:rPr>
    </w:lvl>
    <w:lvl w:ilvl="1" w:tplc="1228FDC4" w:tentative="1">
      <w:start w:val="1"/>
      <w:numFmt w:val="bullet"/>
      <w:lvlText w:val="•"/>
      <w:lvlJc w:val="left"/>
      <w:pPr>
        <w:tabs>
          <w:tab w:val="num" w:pos="1440"/>
        </w:tabs>
        <w:ind w:left="1440" w:hanging="360"/>
      </w:pPr>
      <w:rPr>
        <w:rFonts w:ascii="Arial" w:hAnsi="Arial" w:hint="default"/>
      </w:rPr>
    </w:lvl>
    <w:lvl w:ilvl="2" w:tplc="D6DAE504" w:tentative="1">
      <w:start w:val="1"/>
      <w:numFmt w:val="bullet"/>
      <w:lvlText w:val="•"/>
      <w:lvlJc w:val="left"/>
      <w:pPr>
        <w:tabs>
          <w:tab w:val="num" w:pos="2160"/>
        </w:tabs>
        <w:ind w:left="2160" w:hanging="360"/>
      </w:pPr>
      <w:rPr>
        <w:rFonts w:ascii="Arial" w:hAnsi="Arial" w:hint="default"/>
      </w:rPr>
    </w:lvl>
    <w:lvl w:ilvl="3" w:tplc="90C078E4" w:tentative="1">
      <w:start w:val="1"/>
      <w:numFmt w:val="bullet"/>
      <w:lvlText w:val="•"/>
      <w:lvlJc w:val="left"/>
      <w:pPr>
        <w:tabs>
          <w:tab w:val="num" w:pos="2880"/>
        </w:tabs>
        <w:ind w:left="2880" w:hanging="360"/>
      </w:pPr>
      <w:rPr>
        <w:rFonts w:ascii="Arial" w:hAnsi="Arial" w:hint="default"/>
      </w:rPr>
    </w:lvl>
    <w:lvl w:ilvl="4" w:tplc="64AA4340" w:tentative="1">
      <w:start w:val="1"/>
      <w:numFmt w:val="bullet"/>
      <w:lvlText w:val="•"/>
      <w:lvlJc w:val="left"/>
      <w:pPr>
        <w:tabs>
          <w:tab w:val="num" w:pos="3600"/>
        </w:tabs>
        <w:ind w:left="3600" w:hanging="360"/>
      </w:pPr>
      <w:rPr>
        <w:rFonts w:ascii="Arial" w:hAnsi="Arial" w:hint="default"/>
      </w:rPr>
    </w:lvl>
    <w:lvl w:ilvl="5" w:tplc="3E280BAC" w:tentative="1">
      <w:start w:val="1"/>
      <w:numFmt w:val="bullet"/>
      <w:lvlText w:val="•"/>
      <w:lvlJc w:val="left"/>
      <w:pPr>
        <w:tabs>
          <w:tab w:val="num" w:pos="4320"/>
        </w:tabs>
        <w:ind w:left="4320" w:hanging="360"/>
      </w:pPr>
      <w:rPr>
        <w:rFonts w:ascii="Arial" w:hAnsi="Arial" w:hint="default"/>
      </w:rPr>
    </w:lvl>
    <w:lvl w:ilvl="6" w:tplc="0B1A685C" w:tentative="1">
      <w:start w:val="1"/>
      <w:numFmt w:val="bullet"/>
      <w:lvlText w:val="•"/>
      <w:lvlJc w:val="left"/>
      <w:pPr>
        <w:tabs>
          <w:tab w:val="num" w:pos="5040"/>
        </w:tabs>
        <w:ind w:left="5040" w:hanging="360"/>
      </w:pPr>
      <w:rPr>
        <w:rFonts w:ascii="Arial" w:hAnsi="Arial" w:hint="default"/>
      </w:rPr>
    </w:lvl>
    <w:lvl w:ilvl="7" w:tplc="2090B304" w:tentative="1">
      <w:start w:val="1"/>
      <w:numFmt w:val="bullet"/>
      <w:lvlText w:val="•"/>
      <w:lvlJc w:val="left"/>
      <w:pPr>
        <w:tabs>
          <w:tab w:val="num" w:pos="5760"/>
        </w:tabs>
        <w:ind w:left="5760" w:hanging="360"/>
      </w:pPr>
      <w:rPr>
        <w:rFonts w:ascii="Arial" w:hAnsi="Arial" w:hint="default"/>
      </w:rPr>
    </w:lvl>
    <w:lvl w:ilvl="8" w:tplc="57E44ADC"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26CE740D"/>
    <w:multiLevelType w:val="hybridMultilevel"/>
    <w:tmpl w:val="CB004FD2"/>
    <w:lvl w:ilvl="0" w:tplc="8CF04C76">
      <w:start w:val="1"/>
      <w:numFmt w:val="bullet"/>
      <w:lvlText w:val="•"/>
      <w:lvlJc w:val="left"/>
      <w:pPr>
        <w:tabs>
          <w:tab w:val="num" w:pos="720"/>
        </w:tabs>
        <w:ind w:left="720" w:hanging="360"/>
      </w:pPr>
      <w:rPr>
        <w:rFonts w:ascii="Arial" w:hAnsi="Arial" w:hint="default"/>
      </w:rPr>
    </w:lvl>
    <w:lvl w:ilvl="1" w:tplc="A98A89DC" w:tentative="1">
      <w:start w:val="1"/>
      <w:numFmt w:val="bullet"/>
      <w:lvlText w:val="•"/>
      <w:lvlJc w:val="left"/>
      <w:pPr>
        <w:tabs>
          <w:tab w:val="num" w:pos="1440"/>
        </w:tabs>
        <w:ind w:left="1440" w:hanging="360"/>
      </w:pPr>
      <w:rPr>
        <w:rFonts w:ascii="Arial" w:hAnsi="Arial" w:hint="default"/>
      </w:rPr>
    </w:lvl>
    <w:lvl w:ilvl="2" w:tplc="3B2A1B12" w:tentative="1">
      <w:start w:val="1"/>
      <w:numFmt w:val="bullet"/>
      <w:lvlText w:val="•"/>
      <w:lvlJc w:val="left"/>
      <w:pPr>
        <w:tabs>
          <w:tab w:val="num" w:pos="2160"/>
        </w:tabs>
        <w:ind w:left="2160" w:hanging="360"/>
      </w:pPr>
      <w:rPr>
        <w:rFonts w:ascii="Arial" w:hAnsi="Arial" w:hint="default"/>
      </w:rPr>
    </w:lvl>
    <w:lvl w:ilvl="3" w:tplc="D91A6ACE" w:tentative="1">
      <w:start w:val="1"/>
      <w:numFmt w:val="bullet"/>
      <w:lvlText w:val="•"/>
      <w:lvlJc w:val="left"/>
      <w:pPr>
        <w:tabs>
          <w:tab w:val="num" w:pos="2880"/>
        </w:tabs>
        <w:ind w:left="2880" w:hanging="360"/>
      </w:pPr>
      <w:rPr>
        <w:rFonts w:ascii="Arial" w:hAnsi="Arial" w:hint="default"/>
      </w:rPr>
    </w:lvl>
    <w:lvl w:ilvl="4" w:tplc="D44634C6" w:tentative="1">
      <w:start w:val="1"/>
      <w:numFmt w:val="bullet"/>
      <w:lvlText w:val="•"/>
      <w:lvlJc w:val="left"/>
      <w:pPr>
        <w:tabs>
          <w:tab w:val="num" w:pos="3600"/>
        </w:tabs>
        <w:ind w:left="3600" w:hanging="360"/>
      </w:pPr>
      <w:rPr>
        <w:rFonts w:ascii="Arial" w:hAnsi="Arial" w:hint="default"/>
      </w:rPr>
    </w:lvl>
    <w:lvl w:ilvl="5" w:tplc="1338D390" w:tentative="1">
      <w:start w:val="1"/>
      <w:numFmt w:val="bullet"/>
      <w:lvlText w:val="•"/>
      <w:lvlJc w:val="left"/>
      <w:pPr>
        <w:tabs>
          <w:tab w:val="num" w:pos="4320"/>
        </w:tabs>
        <w:ind w:left="4320" w:hanging="360"/>
      </w:pPr>
      <w:rPr>
        <w:rFonts w:ascii="Arial" w:hAnsi="Arial" w:hint="default"/>
      </w:rPr>
    </w:lvl>
    <w:lvl w:ilvl="6" w:tplc="F26EF430" w:tentative="1">
      <w:start w:val="1"/>
      <w:numFmt w:val="bullet"/>
      <w:lvlText w:val="•"/>
      <w:lvlJc w:val="left"/>
      <w:pPr>
        <w:tabs>
          <w:tab w:val="num" w:pos="5040"/>
        </w:tabs>
        <w:ind w:left="5040" w:hanging="360"/>
      </w:pPr>
      <w:rPr>
        <w:rFonts w:ascii="Arial" w:hAnsi="Arial" w:hint="default"/>
      </w:rPr>
    </w:lvl>
    <w:lvl w:ilvl="7" w:tplc="5B9CDC3C" w:tentative="1">
      <w:start w:val="1"/>
      <w:numFmt w:val="bullet"/>
      <w:lvlText w:val="•"/>
      <w:lvlJc w:val="left"/>
      <w:pPr>
        <w:tabs>
          <w:tab w:val="num" w:pos="5760"/>
        </w:tabs>
        <w:ind w:left="5760" w:hanging="360"/>
      </w:pPr>
      <w:rPr>
        <w:rFonts w:ascii="Arial" w:hAnsi="Arial" w:hint="default"/>
      </w:rPr>
    </w:lvl>
    <w:lvl w:ilvl="8" w:tplc="9F645B92"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28697144"/>
    <w:multiLevelType w:val="hybridMultilevel"/>
    <w:tmpl w:val="213C7592"/>
    <w:lvl w:ilvl="0" w:tplc="BD4471E8">
      <w:start w:val="1"/>
      <w:numFmt w:val="bullet"/>
      <w:lvlText w:val="•"/>
      <w:lvlJc w:val="left"/>
      <w:pPr>
        <w:tabs>
          <w:tab w:val="num" w:pos="720"/>
        </w:tabs>
        <w:ind w:left="720" w:hanging="360"/>
      </w:pPr>
      <w:rPr>
        <w:rFonts w:ascii="Arial" w:hAnsi="Arial" w:hint="default"/>
      </w:rPr>
    </w:lvl>
    <w:lvl w:ilvl="1" w:tplc="5BDC946C" w:tentative="1">
      <w:start w:val="1"/>
      <w:numFmt w:val="bullet"/>
      <w:lvlText w:val="•"/>
      <w:lvlJc w:val="left"/>
      <w:pPr>
        <w:tabs>
          <w:tab w:val="num" w:pos="1440"/>
        </w:tabs>
        <w:ind w:left="1440" w:hanging="360"/>
      </w:pPr>
      <w:rPr>
        <w:rFonts w:ascii="Arial" w:hAnsi="Arial" w:hint="default"/>
      </w:rPr>
    </w:lvl>
    <w:lvl w:ilvl="2" w:tplc="6958D4F8" w:tentative="1">
      <w:start w:val="1"/>
      <w:numFmt w:val="bullet"/>
      <w:lvlText w:val="•"/>
      <w:lvlJc w:val="left"/>
      <w:pPr>
        <w:tabs>
          <w:tab w:val="num" w:pos="2160"/>
        </w:tabs>
        <w:ind w:left="2160" w:hanging="360"/>
      </w:pPr>
      <w:rPr>
        <w:rFonts w:ascii="Arial" w:hAnsi="Arial" w:hint="default"/>
      </w:rPr>
    </w:lvl>
    <w:lvl w:ilvl="3" w:tplc="B096E9D4" w:tentative="1">
      <w:start w:val="1"/>
      <w:numFmt w:val="bullet"/>
      <w:lvlText w:val="•"/>
      <w:lvlJc w:val="left"/>
      <w:pPr>
        <w:tabs>
          <w:tab w:val="num" w:pos="2880"/>
        </w:tabs>
        <w:ind w:left="2880" w:hanging="360"/>
      </w:pPr>
      <w:rPr>
        <w:rFonts w:ascii="Arial" w:hAnsi="Arial" w:hint="default"/>
      </w:rPr>
    </w:lvl>
    <w:lvl w:ilvl="4" w:tplc="F14A3E3A" w:tentative="1">
      <w:start w:val="1"/>
      <w:numFmt w:val="bullet"/>
      <w:lvlText w:val="•"/>
      <w:lvlJc w:val="left"/>
      <w:pPr>
        <w:tabs>
          <w:tab w:val="num" w:pos="3600"/>
        </w:tabs>
        <w:ind w:left="3600" w:hanging="360"/>
      </w:pPr>
      <w:rPr>
        <w:rFonts w:ascii="Arial" w:hAnsi="Arial" w:hint="default"/>
      </w:rPr>
    </w:lvl>
    <w:lvl w:ilvl="5" w:tplc="B19AFCE8" w:tentative="1">
      <w:start w:val="1"/>
      <w:numFmt w:val="bullet"/>
      <w:lvlText w:val="•"/>
      <w:lvlJc w:val="left"/>
      <w:pPr>
        <w:tabs>
          <w:tab w:val="num" w:pos="4320"/>
        </w:tabs>
        <w:ind w:left="4320" w:hanging="360"/>
      </w:pPr>
      <w:rPr>
        <w:rFonts w:ascii="Arial" w:hAnsi="Arial" w:hint="default"/>
      </w:rPr>
    </w:lvl>
    <w:lvl w:ilvl="6" w:tplc="EC4A75CC" w:tentative="1">
      <w:start w:val="1"/>
      <w:numFmt w:val="bullet"/>
      <w:lvlText w:val="•"/>
      <w:lvlJc w:val="left"/>
      <w:pPr>
        <w:tabs>
          <w:tab w:val="num" w:pos="5040"/>
        </w:tabs>
        <w:ind w:left="5040" w:hanging="360"/>
      </w:pPr>
      <w:rPr>
        <w:rFonts w:ascii="Arial" w:hAnsi="Arial" w:hint="default"/>
      </w:rPr>
    </w:lvl>
    <w:lvl w:ilvl="7" w:tplc="986870BA" w:tentative="1">
      <w:start w:val="1"/>
      <w:numFmt w:val="bullet"/>
      <w:lvlText w:val="•"/>
      <w:lvlJc w:val="left"/>
      <w:pPr>
        <w:tabs>
          <w:tab w:val="num" w:pos="5760"/>
        </w:tabs>
        <w:ind w:left="5760" w:hanging="360"/>
      </w:pPr>
      <w:rPr>
        <w:rFonts w:ascii="Arial" w:hAnsi="Arial" w:hint="default"/>
      </w:rPr>
    </w:lvl>
    <w:lvl w:ilvl="8" w:tplc="EC02B666"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3B9E5921"/>
    <w:multiLevelType w:val="hybridMultilevel"/>
    <w:tmpl w:val="F9DC28FE"/>
    <w:lvl w:ilvl="0" w:tplc="0F627806">
      <w:start w:val="1"/>
      <w:numFmt w:val="bullet"/>
      <w:lvlText w:val="•"/>
      <w:lvlJc w:val="left"/>
      <w:pPr>
        <w:tabs>
          <w:tab w:val="num" w:pos="720"/>
        </w:tabs>
        <w:ind w:left="720" w:hanging="360"/>
      </w:pPr>
      <w:rPr>
        <w:rFonts w:ascii="Arial" w:hAnsi="Arial" w:hint="default"/>
      </w:rPr>
    </w:lvl>
    <w:lvl w:ilvl="1" w:tplc="1FC662C0" w:tentative="1">
      <w:start w:val="1"/>
      <w:numFmt w:val="bullet"/>
      <w:lvlText w:val="•"/>
      <w:lvlJc w:val="left"/>
      <w:pPr>
        <w:tabs>
          <w:tab w:val="num" w:pos="1440"/>
        </w:tabs>
        <w:ind w:left="1440" w:hanging="360"/>
      </w:pPr>
      <w:rPr>
        <w:rFonts w:ascii="Arial" w:hAnsi="Arial" w:hint="default"/>
      </w:rPr>
    </w:lvl>
    <w:lvl w:ilvl="2" w:tplc="BC94100A" w:tentative="1">
      <w:start w:val="1"/>
      <w:numFmt w:val="bullet"/>
      <w:lvlText w:val="•"/>
      <w:lvlJc w:val="left"/>
      <w:pPr>
        <w:tabs>
          <w:tab w:val="num" w:pos="2160"/>
        </w:tabs>
        <w:ind w:left="2160" w:hanging="360"/>
      </w:pPr>
      <w:rPr>
        <w:rFonts w:ascii="Arial" w:hAnsi="Arial" w:hint="default"/>
      </w:rPr>
    </w:lvl>
    <w:lvl w:ilvl="3" w:tplc="BAB65E4A" w:tentative="1">
      <w:start w:val="1"/>
      <w:numFmt w:val="bullet"/>
      <w:lvlText w:val="•"/>
      <w:lvlJc w:val="left"/>
      <w:pPr>
        <w:tabs>
          <w:tab w:val="num" w:pos="2880"/>
        </w:tabs>
        <w:ind w:left="2880" w:hanging="360"/>
      </w:pPr>
      <w:rPr>
        <w:rFonts w:ascii="Arial" w:hAnsi="Arial" w:hint="default"/>
      </w:rPr>
    </w:lvl>
    <w:lvl w:ilvl="4" w:tplc="A00A357E" w:tentative="1">
      <w:start w:val="1"/>
      <w:numFmt w:val="bullet"/>
      <w:lvlText w:val="•"/>
      <w:lvlJc w:val="left"/>
      <w:pPr>
        <w:tabs>
          <w:tab w:val="num" w:pos="3600"/>
        </w:tabs>
        <w:ind w:left="3600" w:hanging="360"/>
      </w:pPr>
      <w:rPr>
        <w:rFonts w:ascii="Arial" w:hAnsi="Arial" w:hint="default"/>
      </w:rPr>
    </w:lvl>
    <w:lvl w:ilvl="5" w:tplc="B09CE5DC" w:tentative="1">
      <w:start w:val="1"/>
      <w:numFmt w:val="bullet"/>
      <w:lvlText w:val="•"/>
      <w:lvlJc w:val="left"/>
      <w:pPr>
        <w:tabs>
          <w:tab w:val="num" w:pos="4320"/>
        </w:tabs>
        <w:ind w:left="4320" w:hanging="360"/>
      </w:pPr>
      <w:rPr>
        <w:rFonts w:ascii="Arial" w:hAnsi="Arial" w:hint="default"/>
      </w:rPr>
    </w:lvl>
    <w:lvl w:ilvl="6" w:tplc="E8D4A6C0" w:tentative="1">
      <w:start w:val="1"/>
      <w:numFmt w:val="bullet"/>
      <w:lvlText w:val="•"/>
      <w:lvlJc w:val="left"/>
      <w:pPr>
        <w:tabs>
          <w:tab w:val="num" w:pos="5040"/>
        </w:tabs>
        <w:ind w:left="5040" w:hanging="360"/>
      </w:pPr>
      <w:rPr>
        <w:rFonts w:ascii="Arial" w:hAnsi="Arial" w:hint="default"/>
      </w:rPr>
    </w:lvl>
    <w:lvl w:ilvl="7" w:tplc="C0061C74" w:tentative="1">
      <w:start w:val="1"/>
      <w:numFmt w:val="bullet"/>
      <w:lvlText w:val="•"/>
      <w:lvlJc w:val="left"/>
      <w:pPr>
        <w:tabs>
          <w:tab w:val="num" w:pos="5760"/>
        </w:tabs>
        <w:ind w:left="5760" w:hanging="360"/>
      </w:pPr>
      <w:rPr>
        <w:rFonts w:ascii="Arial" w:hAnsi="Arial" w:hint="default"/>
      </w:rPr>
    </w:lvl>
    <w:lvl w:ilvl="8" w:tplc="FEDAA190"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43722F57"/>
    <w:multiLevelType w:val="hybridMultilevel"/>
    <w:tmpl w:val="D41273BC"/>
    <w:lvl w:ilvl="0" w:tplc="04090003">
      <w:start w:val="1"/>
      <w:numFmt w:val="bullet"/>
      <w:lvlText w:val="o"/>
      <w:lvlJc w:val="left"/>
      <w:pPr>
        <w:ind w:left="1068" w:hanging="360"/>
      </w:pPr>
      <w:rPr>
        <w:rFonts w:ascii="Courier New" w:hAnsi="Courier New" w:cs="Courier New" w:hint="default"/>
      </w:rPr>
    </w:lvl>
    <w:lvl w:ilvl="1" w:tplc="04090003">
      <w:start w:val="1"/>
      <w:numFmt w:val="bullet"/>
      <w:lvlText w:val="o"/>
      <w:lvlJc w:val="left"/>
      <w:pPr>
        <w:ind w:left="1788" w:hanging="360"/>
      </w:pPr>
      <w:rPr>
        <w:rFonts w:ascii="Courier New" w:hAnsi="Courier New" w:cs="Courier New" w:hint="default"/>
      </w:rPr>
    </w:lvl>
    <w:lvl w:ilvl="2" w:tplc="04090005">
      <w:start w:val="1"/>
      <w:numFmt w:val="bullet"/>
      <w:lvlText w:val=""/>
      <w:lvlJc w:val="left"/>
      <w:pPr>
        <w:ind w:left="2508" w:hanging="360"/>
      </w:pPr>
      <w:rPr>
        <w:rFonts w:ascii="Wingdings" w:hAnsi="Wingdings" w:hint="default"/>
      </w:rPr>
    </w:lvl>
    <w:lvl w:ilvl="3" w:tplc="04090001">
      <w:start w:val="1"/>
      <w:numFmt w:val="bullet"/>
      <w:lvlText w:val=""/>
      <w:lvlJc w:val="left"/>
      <w:pPr>
        <w:ind w:left="3228" w:hanging="360"/>
      </w:pPr>
      <w:rPr>
        <w:rFonts w:ascii="Symbol" w:hAnsi="Symbol" w:hint="default"/>
      </w:rPr>
    </w:lvl>
    <w:lvl w:ilvl="4" w:tplc="04090003">
      <w:start w:val="1"/>
      <w:numFmt w:val="bullet"/>
      <w:lvlText w:val="o"/>
      <w:lvlJc w:val="left"/>
      <w:pPr>
        <w:ind w:left="3948" w:hanging="360"/>
      </w:pPr>
      <w:rPr>
        <w:rFonts w:ascii="Courier New" w:hAnsi="Courier New" w:cs="Courier New" w:hint="default"/>
      </w:rPr>
    </w:lvl>
    <w:lvl w:ilvl="5" w:tplc="04090005">
      <w:start w:val="1"/>
      <w:numFmt w:val="bullet"/>
      <w:lvlText w:val=""/>
      <w:lvlJc w:val="left"/>
      <w:pPr>
        <w:ind w:left="4668" w:hanging="360"/>
      </w:pPr>
      <w:rPr>
        <w:rFonts w:ascii="Wingdings" w:hAnsi="Wingdings" w:hint="default"/>
      </w:rPr>
    </w:lvl>
    <w:lvl w:ilvl="6" w:tplc="04090001">
      <w:start w:val="1"/>
      <w:numFmt w:val="bullet"/>
      <w:lvlText w:val=""/>
      <w:lvlJc w:val="left"/>
      <w:pPr>
        <w:ind w:left="5388" w:hanging="360"/>
      </w:pPr>
      <w:rPr>
        <w:rFonts w:ascii="Symbol" w:hAnsi="Symbol" w:hint="default"/>
      </w:rPr>
    </w:lvl>
    <w:lvl w:ilvl="7" w:tplc="04090003">
      <w:start w:val="1"/>
      <w:numFmt w:val="bullet"/>
      <w:lvlText w:val="o"/>
      <w:lvlJc w:val="left"/>
      <w:pPr>
        <w:ind w:left="6108" w:hanging="360"/>
      </w:pPr>
      <w:rPr>
        <w:rFonts w:ascii="Courier New" w:hAnsi="Courier New" w:cs="Courier New" w:hint="default"/>
      </w:rPr>
    </w:lvl>
    <w:lvl w:ilvl="8" w:tplc="04090005">
      <w:start w:val="1"/>
      <w:numFmt w:val="bullet"/>
      <w:lvlText w:val=""/>
      <w:lvlJc w:val="left"/>
      <w:pPr>
        <w:ind w:left="6828" w:hanging="360"/>
      </w:pPr>
      <w:rPr>
        <w:rFonts w:ascii="Wingdings" w:hAnsi="Wingdings" w:hint="default"/>
      </w:rPr>
    </w:lvl>
  </w:abstractNum>
  <w:abstractNum w:abstractNumId="5" w15:restartNumberingAfterBreak="0">
    <w:nsid w:val="49910D4E"/>
    <w:multiLevelType w:val="hybridMultilevel"/>
    <w:tmpl w:val="394EDB64"/>
    <w:lvl w:ilvl="0" w:tplc="04090003">
      <w:start w:val="1"/>
      <w:numFmt w:val="bullet"/>
      <w:lvlText w:val="o"/>
      <w:lvlJc w:val="left"/>
      <w:pPr>
        <w:ind w:left="1440" w:hanging="360"/>
      </w:pPr>
      <w:rPr>
        <w:rFonts w:ascii="Courier New" w:hAnsi="Courier New" w:cs="Courier New"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6" w15:restartNumberingAfterBreak="0">
    <w:nsid w:val="4D421548"/>
    <w:multiLevelType w:val="hybridMultilevel"/>
    <w:tmpl w:val="3F2833D2"/>
    <w:lvl w:ilvl="0" w:tplc="666CAC64">
      <w:start w:val="1"/>
      <w:numFmt w:val="bullet"/>
      <w:lvlText w:val="•"/>
      <w:lvlJc w:val="left"/>
      <w:pPr>
        <w:tabs>
          <w:tab w:val="num" w:pos="720"/>
        </w:tabs>
        <w:ind w:left="720" w:hanging="360"/>
      </w:pPr>
      <w:rPr>
        <w:rFonts w:ascii="Arial" w:hAnsi="Arial" w:hint="default"/>
      </w:rPr>
    </w:lvl>
    <w:lvl w:ilvl="1" w:tplc="E6A2937A" w:tentative="1">
      <w:start w:val="1"/>
      <w:numFmt w:val="bullet"/>
      <w:lvlText w:val="•"/>
      <w:lvlJc w:val="left"/>
      <w:pPr>
        <w:tabs>
          <w:tab w:val="num" w:pos="1440"/>
        </w:tabs>
        <w:ind w:left="1440" w:hanging="360"/>
      </w:pPr>
      <w:rPr>
        <w:rFonts w:ascii="Arial" w:hAnsi="Arial" w:hint="default"/>
      </w:rPr>
    </w:lvl>
    <w:lvl w:ilvl="2" w:tplc="43E2AC0C" w:tentative="1">
      <w:start w:val="1"/>
      <w:numFmt w:val="bullet"/>
      <w:lvlText w:val="•"/>
      <w:lvlJc w:val="left"/>
      <w:pPr>
        <w:tabs>
          <w:tab w:val="num" w:pos="2160"/>
        </w:tabs>
        <w:ind w:left="2160" w:hanging="360"/>
      </w:pPr>
      <w:rPr>
        <w:rFonts w:ascii="Arial" w:hAnsi="Arial" w:hint="default"/>
      </w:rPr>
    </w:lvl>
    <w:lvl w:ilvl="3" w:tplc="D646E4B2" w:tentative="1">
      <w:start w:val="1"/>
      <w:numFmt w:val="bullet"/>
      <w:lvlText w:val="•"/>
      <w:lvlJc w:val="left"/>
      <w:pPr>
        <w:tabs>
          <w:tab w:val="num" w:pos="2880"/>
        </w:tabs>
        <w:ind w:left="2880" w:hanging="360"/>
      </w:pPr>
      <w:rPr>
        <w:rFonts w:ascii="Arial" w:hAnsi="Arial" w:hint="default"/>
      </w:rPr>
    </w:lvl>
    <w:lvl w:ilvl="4" w:tplc="3058F15E" w:tentative="1">
      <w:start w:val="1"/>
      <w:numFmt w:val="bullet"/>
      <w:lvlText w:val="•"/>
      <w:lvlJc w:val="left"/>
      <w:pPr>
        <w:tabs>
          <w:tab w:val="num" w:pos="3600"/>
        </w:tabs>
        <w:ind w:left="3600" w:hanging="360"/>
      </w:pPr>
      <w:rPr>
        <w:rFonts w:ascii="Arial" w:hAnsi="Arial" w:hint="default"/>
      </w:rPr>
    </w:lvl>
    <w:lvl w:ilvl="5" w:tplc="50EABA52" w:tentative="1">
      <w:start w:val="1"/>
      <w:numFmt w:val="bullet"/>
      <w:lvlText w:val="•"/>
      <w:lvlJc w:val="left"/>
      <w:pPr>
        <w:tabs>
          <w:tab w:val="num" w:pos="4320"/>
        </w:tabs>
        <w:ind w:left="4320" w:hanging="360"/>
      </w:pPr>
      <w:rPr>
        <w:rFonts w:ascii="Arial" w:hAnsi="Arial" w:hint="default"/>
      </w:rPr>
    </w:lvl>
    <w:lvl w:ilvl="6" w:tplc="59B870FC" w:tentative="1">
      <w:start w:val="1"/>
      <w:numFmt w:val="bullet"/>
      <w:lvlText w:val="•"/>
      <w:lvlJc w:val="left"/>
      <w:pPr>
        <w:tabs>
          <w:tab w:val="num" w:pos="5040"/>
        </w:tabs>
        <w:ind w:left="5040" w:hanging="360"/>
      </w:pPr>
      <w:rPr>
        <w:rFonts w:ascii="Arial" w:hAnsi="Arial" w:hint="default"/>
      </w:rPr>
    </w:lvl>
    <w:lvl w:ilvl="7" w:tplc="FBA4652A" w:tentative="1">
      <w:start w:val="1"/>
      <w:numFmt w:val="bullet"/>
      <w:lvlText w:val="•"/>
      <w:lvlJc w:val="left"/>
      <w:pPr>
        <w:tabs>
          <w:tab w:val="num" w:pos="5760"/>
        </w:tabs>
        <w:ind w:left="5760" w:hanging="360"/>
      </w:pPr>
      <w:rPr>
        <w:rFonts w:ascii="Arial" w:hAnsi="Arial" w:hint="default"/>
      </w:rPr>
    </w:lvl>
    <w:lvl w:ilvl="8" w:tplc="6A18ABFC"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4E5B4BC0"/>
    <w:multiLevelType w:val="hybridMultilevel"/>
    <w:tmpl w:val="A0186AB4"/>
    <w:lvl w:ilvl="0" w:tplc="F90C08DE">
      <w:start w:val="1"/>
      <w:numFmt w:val="bullet"/>
      <w:lvlText w:val="•"/>
      <w:lvlJc w:val="left"/>
      <w:pPr>
        <w:tabs>
          <w:tab w:val="num" w:pos="720"/>
        </w:tabs>
        <w:ind w:left="720" w:hanging="360"/>
      </w:pPr>
      <w:rPr>
        <w:rFonts w:ascii="Arial" w:hAnsi="Arial" w:hint="default"/>
      </w:rPr>
    </w:lvl>
    <w:lvl w:ilvl="1" w:tplc="8EEA34EE" w:tentative="1">
      <w:start w:val="1"/>
      <w:numFmt w:val="bullet"/>
      <w:lvlText w:val="•"/>
      <w:lvlJc w:val="left"/>
      <w:pPr>
        <w:tabs>
          <w:tab w:val="num" w:pos="1440"/>
        </w:tabs>
        <w:ind w:left="1440" w:hanging="360"/>
      </w:pPr>
      <w:rPr>
        <w:rFonts w:ascii="Arial" w:hAnsi="Arial" w:hint="default"/>
      </w:rPr>
    </w:lvl>
    <w:lvl w:ilvl="2" w:tplc="04AEC772" w:tentative="1">
      <w:start w:val="1"/>
      <w:numFmt w:val="bullet"/>
      <w:lvlText w:val="•"/>
      <w:lvlJc w:val="left"/>
      <w:pPr>
        <w:tabs>
          <w:tab w:val="num" w:pos="2160"/>
        </w:tabs>
        <w:ind w:left="2160" w:hanging="360"/>
      </w:pPr>
      <w:rPr>
        <w:rFonts w:ascii="Arial" w:hAnsi="Arial" w:hint="default"/>
      </w:rPr>
    </w:lvl>
    <w:lvl w:ilvl="3" w:tplc="EE1090AE" w:tentative="1">
      <w:start w:val="1"/>
      <w:numFmt w:val="bullet"/>
      <w:lvlText w:val="•"/>
      <w:lvlJc w:val="left"/>
      <w:pPr>
        <w:tabs>
          <w:tab w:val="num" w:pos="2880"/>
        </w:tabs>
        <w:ind w:left="2880" w:hanging="360"/>
      </w:pPr>
      <w:rPr>
        <w:rFonts w:ascii="Arial" w:hAnsi="Arial" w:hint="default"/>
      </w:rPr>
    </w:lvl>
    <w:lvl w:ilvl="4" w:tplc="ED80017E" w:tentative="1">
      <w:start w:val="1"/>
      <w:numFmt w:val="bullet"/>
      <w:lvlText w:val="•"/>
      <w:lvlJc w:val="left"/>
      <w:pPr>
        <w:tabs>
          <w:tab w:val="num" w:pos="3600"/>
        </w:tabs>
        <w:ind w:left="3600" w:hanging="360"/>
      </w:pPr>
      <w:rPr>
        <w:rFonts w:ascii="Arial" w:hAnsi="Arial" w:hint="default"/>
      </w:rPr>
    </w:lvl>
    <w:lvl w:ilvl="5" w:tplc="B3CE6E02" w:tentative="1">
      <w:start w:val="1"/>
      <w:numFmt w:val="bullet"/>
      <w:lvlText w:val="•"/>
      <w:lvlJc w:val="left"/>
      <w:pPr>
        <w:tabs>
          <w:tab w:val="num" w:pos="4320"/>
        </w:tabs>
        <w:ind w:left="4320" w:hanging="360"/>
      </w:pPr>
      <w:rPr>
        <w:rFonts w:ascii="Arial" w:hAnsi="Arial" w:hint="default"/>
      </w:rPr>
    </w:lvl>
    <w:lvl w:ilvl="6" w:tplc="BBE6F82C" w:tentative="1">
      <w:start w:val="1"/>
      <w:numFmt w:val="bullet"/>
      <w:lvlText w:val="•"/>
      <w:lvlJc w:val="left"/>
      <w:pPr>
        <w:tabs>
          <w:tab w:val="num" w:pos="5040"/>
        </w:tabs>
        <w:ind w:left="5040" w:hanging="360"/>
      </w:pPr>
      <w:rPr>
        <w:rFonts w:ascii="Arial" w:hAnsi="Arial" w:hint="default"/>
      </w:rPr>
    </w:lvl>
    <w:lvl w:ilvl="7" w:tplc="59E03EEA" w:tentative="1">
      <w:start w:val="1"/>
      <w:numFmt w:val="bullet"/>
      <w:lvlText w:val="•"/>
      <w:lvlJc w:val="left"/>
      <w:pPr>
        <w:tabs>
          <w:tab w:val="num" w:pos="5760"/>
        </w:tabs>
        <w:ind w:left="5760" w:hanging="360"/>
      </w:pPr>
      <w:rPr>
        <w:rFonts w:ascii="Arial" w:hAnsi="Arial" w:hint="default"/>
      </w:rPr>
    </w:lvl>
    <w:lvl w:ilvl="8" w:tplc="2BF83BEC"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5B45300B"/>
    <w:multiLevelType w:val="hybridMultilevel"/>
    <w:tmpl w:val="8E24738E"/>
    <w:lvl w:ilvl="0" w:tplc="7B026844">
      <w:start w:val="1"/>
      <w:numFmt w:val="bullet"/>
      <w:lvlText w:val="•"/>
      <w:lvlJc w:val="left"/>
      <w:pPr>
        <w:tabs>
          <w:tab w:val="num" w:pos="720"/>
        </w:tabs>
        <w:ind w:left="720" w:hanging="360"/>
      </w:pPr>
      <w:rPr>
        <w:rFonts w:ascii="Arial" w:hAnsi="Arial" w:hint="default"/>
      </w:rPr>
    </w:lvl>
    <w:lvl w:ilvl="1" w:tplc="7ECCEA7E" w:tentative="1">
      <w:start w:val="1"/>
      <w:numFmt w:val="bullet"/>
      <w:lvlText w:val="•"/>
      <w:lvlJc w:val="left"/>
      <w:pPr>
        <w:tabs>
          <w:tab w:val="num" w:pos="1440"/>
        </w:tabs>
        <w:ind w:left="1440" w:hanging="360"/>
      </w:pPr>
      <w:rPr>
        <w:rFonts w:ascii="Arial" w:hAnsi="Arial" w:hint="default"/>
      </w:rPr>
    </w:lvl>
    <w:lvl w:ilvl="2" w:tplc="7F345DA8" w:tentative="1">
      <w:start w:val="1"/>
      <w:numFmt w:val="bullet"/>
      <w:lvlText w:val="•"/>
      <w:lvlJc w:val="left"/>
      <w:pPr>
        <w:tabs>
          <w:tab w:val="num" w:pos="2160"/>
        </w:tabs>
        <w:ind w:left="2160" w:hanging="360"/>
      </w:pPr>
      <w:rPr>
        <w:rFonts w:ascii="Arial" w:hAnsi="Arial" w:hint="default"/>
      </w:rPr>
    </w:lvl>
    <w:lvl w:ilvl="3" w:tplc="84DE9894" w:tentative="1">
      <w:start w:val="1"/>
      <w:numFmt w:val="bullet"/>
      <w:lvlText w:val="•"/>
      <w:lvlJc w:val="left"/>
      <w:pPr>
        <w:tabs>
          <w:tab w:val="num" w:pos="2880"/>
        </w:tabs>
        <w:ind w:left="2880" w:hanging="360"/>
      </w:pPr>
      <w:rPr>
        <w:rFonts w:ascii="Arial" w:hAnsi="Arial" w:hint="default"/>
      </w:rPr>
    </w:lvl>
    <w:lvl w:ilvl="4" w:tplc="E42282FA" w:tentative="1">
      <w:start w:val="1"/>
      <w:numFmt w:val="bullet"/>
      <w:lvlText w:val="•"/>
      <w:lvlJc w:val="left"/>
      <w:pPr>
        <w:tabs>
          <w:tab w:val="num" w:pos="3600"/>
        </w:tabs>
        <w:ind w:left="3600" w:hanging="360"/>
      </w:pPr>
      <w:rPr>
        <w:rFonts w:ascii="Arial" w:hAnsi="Arial" w:hint="default"/>
      </w:rPr>
    </w:lvl>
    <w:lvl w:ilvl="5" w:tplc="28E2BF44" w:tentative="1">
      <w:start w:val="1"/>
      <w:numFmt w:val="bullet"/>
      <w:lvlText w:val="•"/>
      <w:lvlJc w:val="left"/>
      <w:pPr>
        <w:tabs>
          <w:tab w:val="num" w:pos="4320"/>
        </w:tabs>
        <w:ind w:left="4320" w:hanging="360"/>
      </w:pPr>
      <w:rPr>
        <w:rFonts w:ascii="Arial" w:hAnsi="Arial" w:hint="default"/>
      </w:rPr>
    </w:lvl>
    <w:lvl w:ilvl="6" w:tplc="4FB89F1C" w:tentative="1">
      <w:start w:val="1"/>
      <w:numFmt w:val="bullet"/>
      <w:lvlText w:val="•"/>
      <w:lvlJc w:val="left"/>
      <w:pPr>
        <w:tabs>
          <w:tab w:val="num" w:pos="5040"/>
        </w:tabs>
        <w:ind w:left="5040" w:hanging="360"/>
      </w:pPr>
      <w:rPr>
        <w:rFonts w:ascii="Arial" w:hAnsi="Arial" w:hint="default"/>
      </w:rPr>
    </w:lvl>
    <w:lvl w:ilvl="7" w:tplc="6794EF90" w:tentative="1">
      <w:start w:val="1"/>
      <w:numFmt w:val="bullet"/>
      <w:lvlText w:val="•"/>
      <w:lvlJc w:val="left"/>
      <w:pPr>
        <w:tabs>
          <w:tab w:val="num" w:pos="5760"/>
        </w:tabs>
        <w:ind w:left="5760" w:hanging="360"/>
      </w:pPr>
      <w:rPr>
        <w:rFonts w:ascii="Arial" w:hAnsi="Arial" w:hint="default"/>
      </w:rPr>
    </w:lvl>
    <w:lvl w:ilvl="8" w:tplc="30AA5092"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615D0351"/>
    <w:multiLevelType w:val="hybridMultilevel"/>
    <w:tmpl w:val="D6F645DA"/>
    <w:lvl w:ilvl="0" w:tplc="04090003">
      <w:start w:val="1"/>
      <w:numFmt w:val="bullet"/>
      <w:lvlText w:val="o"/>
      <w:lvlJc w:val="left"/>
      <w:pPr>
        <w:ind w:left="1068" w:hanging="360"/>
      </w:pPr>
      <w:rPr>
        <w:rFonts w:ascii="Courier New" w:hAnsi="Courier New" w:cs="Courier New" w:hint="default"/>
      </w:rPr>
    </w:lvl>
    <w:lvl w:ilvl="1" w:tplc="04090003">
      <w:start w:val="1"/>
      <w:numFmt w:val="bullet"/>
      <w:lvlText w:val="o"/>
      <w:lvlJc w:val="left"/>
      <w:pPr>
        <w:ind w:left="1788" w:hanging="360"/>
      </w:pPr>
      <w:rPr>
        <w:rFonts w:ascii="Courier New" w:hAnsi="Courier New" w:cs="Courier New" w:hint="default"/>
      </w:rPr>
    </w:lvl>
    <w:lvl w:ilvl="2" w:tplc="04090005">
      <w:start w:val="1"/>
      <w:numFmt w:val="bullet"/>
      <w:lvlText w:val=""/>
      <w:lvlJc w:val="left"/>
      <w:pPr>
        <w:ind w:left="2508" w:hanging="360"/>
      </w:pPr>
      <w:rPr>
        <w:rFonts w:ascii="Wingdings" w:hAnsi="Wingdings" w:hint="default"/>
      </w:rPr>
    </w:lvl>
    <w:lvl w:ilvl="3" w:tplc="04090001">
      <w:start w:val="1"/>
      <w:numFmt w:val="bullet"/>
      <w:lvlText w:val=""/>
      <w:lvlJc w:val="left"/>
      <w:pPr>
        <w:ind w:left="3228" w:hanging="360"/>
      </w:pPr>
      <w:rPr>
        <w:rFonts w:ascii="Symbol" w:hAnsi="Symbol" w:hint="default"/>
      </w:rPr>
    </w:lvl>
    <w:lvl w:ilvl="4" w:tplc="04090003">
      <w:start w:val="1"/>
      <w:numFmt w:val="bullet"/>
      <w:lvlText w:val="o"/>
      <w:lvlJc w:val="left"/>
      <w:pPr>
        <w:ind w:left="3948" w:hanging="360"/>
      </w:pPr>
      <w:rPr>
        <w:rFonts w:ascii="Courier New" w:hAnsi="Courier New" w:cs="Courier New" w:hint="default"/>
      </w:rPr>
    </w:lvl>
    <w:lvl w:ilvl="5" w:tplc="04090005">
      <w:start w:val="1"/>
      <w:numFmt w:val="bullet"/>
      <w:lvlText w:val=""/>
      <w:lvlJc w:val="left"/>
      <w:pPr>
        <w:ind w:left="4668" w:hanging="360"/>
      </w:pPr>
      <w:rPr>
        <w:rFonts w:ascii="Wingdings" w:hAnsi="Wingdings" w:hint="default"/>
      </w:rPr>
    </w:lvl>
    <w:lvl w:ilvl="6" w:tplc="04090001">
      <w:start w:val="1"/>
      <w:numFmt w:val="bullet"/>
      <w:lvlText w:val=""/>
      <w:lvlJc w:val="left"/>
      <w:pPr>
        <w:ind w:left="5388" w:hanging="360"/>
      </w:pPr>
      <w:rPr>
        <w:rFonts w:ascii="Symbol" w:hAnsi="Symbol" w:hint="default"/>
      </w:rPr>
    </w:lvl>
    <w:lvl w:ilvl="7" w:tplc="04090003">
      <w:start w:val="1"/>
      <w:numFmt w:val="bullet"/>
      <w:lvlText w:val="o"/>
      <w:lvlJc w:val="left"/>
      <w:pPr>
        <w:ind w:left="6108" w:hanging="360"/>
      </w:pPr>
      <w:rPr>
        <w:rFonts w:ascii="Courier New" w:hAnsi="Courier New" w:cs="Courier New" w:hint="default"/>
      </w:rPr>
    </w:lvl>
    <w:lvl w:ilvl="8" w:tplc="04090005">
      <w:start w:val="1"/>
      <w:numFmt w:val="bullet"/>
      <w:lvlText w:val=""/>
      <w:lvlJc w:val="left"/>
      <w:pPr>
        <w:ind w:left="6828" w:hanging="360"/>
      </w:pPr>
      <w:rPr>
        <w:rFonts w:ascii="Wingdings" w:hAnsi="Wingdings" w:hint="default"/>
      </w:rPr>
    </w:lvl>
  </w:abstractNum>
  <w:abstractNum w:abstractNumId="10" w15:restartNumberingAfterBreak="0">
    <w:nsid w:val="65B925B2"/>
    <w:multiLevelType w:val="hybridMultilevel"/>
    <w:tmpl w:val="9DCE705C"/>
    <w:lvl w:ilvl="0" w:tplc="177EB7CA">
      <w:start w:val="1"/>
      <w:numFmt w:val="bullet"/>
      <w:lvlText w:val="•"/>
      <w:lvlJc w:val="left"/>
      <w:pPr>
        <w:tabs>
          <w:tab w:val="num" w:pos="720"/>
        </w:tabs>
        <w:ind w:left="720" w:hanging="360"/>
      </w:pPr>
      <w:rPr>
        <w:rFonts w:ascii="Arial" w:hAnsi="Arial" w:hint="default"/>
      </w:rPr>
    </w:lvl>
    <w:lvl w:ilvl="1" w:tplc="6ADA9282" w:tentative="1">
      <w:start w:val="1"/>
      <w:numFmt w:val="bullet"/>
      <w:lvlText w:val="•"/>
      <w:lvlJc w:val="left"/>
      <w:pPr>
        <w:tabs>
          <w:tab w:val="num" w:pos="1440"/>
        </w:tabs>
        <w:ind w:left="1440" w:hanging="360"/>
      </w:pPr>
      <w:rPr>
        <w:rFonts w:ascii="Arial" w:hAnsi="Arial" w:hint="default"/>
      </w:rPr>
    </w:lvl>
    <w:lvl w:ilvl="2" w:tplc="E9645E98" w:tentative="1">
      <w:start w:val="1"/>
      <w:numFmt w:val="bullet"/>
      <w:lvlText w:val="•"/>
      <w:lvlJc w:val="left"/>
      <w:pPr>
        <w:tabs>
          <w:tab w:val="num" w:pos="2160"/>
        </w:tabs>
        <w:ind w:left="2160" w:hanging="360"/>
      </w:pPr>
      <w:rPr>
        <w:rFonts w:ascii="Arial" w:hAnsi="Arial" w:hint="default"/>
      </w:rPr>
    </w:lvl>
    <w:lvl w:ilvl="3" w:tplc="51A496AE" w:tentative="1">
      <w:start w:val="1"/>
      <w:numFmt w:val="bullet"/>
      <w:lvlText w:val="•"/>
      <w:lvlJc w:val="left"/>
      <w:pPr>
        <w:tabs>
          <w:tab w:val="num" w:pos="2880"/>
        </w:tabs>
        <w:ind w:left="2880" w:hanging="360"/>
      </w:pPr>
      <w:rPr>
        <w:rFonts w:ascii="Arial" w:hAnsi="Arial" w:hint="default"/>
      </w:rPr>
    </w:lvl>
    <w:lvl w:ilvl="4" w:tplc="161A3AEA" w:tentative="1">
      <w:start w:val="1"/>
      <w:numFmt w:val="bullet"/>
      <w:lvlText w:val="•"/>
      <w:lvlJc w:val="left"/>
      <w:pPr>
        <w:tabs>
          <w:tab w:val="num" w:pos="3600"/>
        </w:tabs>
        <w:ind w:left="3600" w:hanging="360"/>
      </w:pPr>
      <w:rPr>
        <w:rFonts w:ascii="Arial" w:hAnsi="Arial" w:hint="default"/>
      </w:rPr>
    </w:lvl>
    <w:lvl w:ilvl="5" w:tplc="A1F026D6" w:tentative="1">
      <w:start w:val="1"/>
      <w:numFmt w:val="bullet"/>
      <w:lvlText w:val="•"/>
      <w:lvlJc w:val="left"/>
      <w:pPr>
        <w:tabs>
          <w:tab w:val="num" w:pos="4320"/>
        </w:tabs>
        <w:ind w:left="4320" w:hanging="360"/>
      </w:pPr>
      <w:rPr>
        <w:rFonts w:ascii="Arial" w:hAnsi="Arial" w:hint="default"/>
      </w:rPr>
    </w:lvl>
    <w:lvl w:ilvl="6" w:tplc="428C7124" w:tentative="1">
      <w:start w:val="1"/>
      <w:numFmt w:val="bullet"/>
      <w:lvlText w:val="•"/>
      <w:lvlJc w:val="left"/>
      <w:pPr>
        <w:tabs>
          <w:tab w:val="num" w:pos="5040"/>
        </w:tabs>
        <w:ind w:left="5040" w:hanging="360"/>
      </w:pPr>
      <w:rPr>
        <w:rFonts w:ascii="Arial" w:hAnsi="Arial" w:hint="default"/>
      </w:rPr>
    </w:lvl>
    <w:lvl w:ilvl="7" w:tplc="FF8A1982" w:tentative="1">
      <w:start w:val="1"/>
      <w:numFmt w:val="bullet"/>
      <w:lvlText w:val="•"/>
      <w:lvlJc w:val="left"/>
      <w:pPr>
        <w:tabs>
          <w:tab w:val="num" w:pos="5760"/>
        </w:tabs>
        <w:ind w:left="5760" w:hanging="360"/>
      </w:pPr>
      <w:rPr>
        <w:rFonts w:ascii="Arial" w:hAnsi="Arial" w:hint="default"/>
      </w:rPr>
    </w:lvl>
    <w:lvl w:ilvl="8" w:tplc="D8F23F72"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6E8950EF"/>
    <w:multiLevelType w:val="hybridMultilevel"/>
    <w:tmpl w:val="51FEE608"/>
    <w:lvl w:ilvl="0" w:tplc="43D48472">
      <w:start w:val="1"/>
      <w:numFmt w:val="bullet"/>
      <w:lvlText w:val="•"/>
      <w:lvlJc w:val="left"/>
      <w:pPr>
        <w:tabs>
          <w:tab w:val="num" w:pos="720"/>
        </w:tabs>
        <w:ind w:left="720" w:hanging="360"/>
      </w:pPr>
      <w:rPr>
        <w:rFonts w:ascii="Arial" w:hAnsi="Arial" w:hint="default"/>
      </w:rPr>
    </w:lvl>
    <w:lvl w:ilvl="1" w:tplc="8DB00800" w:tentative="1">
      <w:start w:val="1"/>
      <w:numFmt w:val="bullet"/>
      <w:lvlText w:val="•"/>
      <w:lvlJc w:val="left"/>
      <w:pPr>
        <w:tabs>
          <w:tab w:val="num" w:pos="1440"/>
        </w:tabs>
        <w:ind w:left="1440" w:hanging="360"/>
      </w:pPr>
      <w:rPr>
        <w:rFonts w:ascii="Arial" w:hAnsi="Arial" w:hint="default"/>
      </w:rPr>
    </w:lvl>
    <w:lvl w:ilvl="2" w:tplc="3C948B92" w:tentative="1">
      <w:start w:val="1"/>
      <w:numFmt w:val="bullet"/>
      <w:lvlText w:val="•"/>
      <w:lvlJc w:val="left"/>
      <w:pPr>
        <w:tabs>
          <w:tab w:val="num" w:pos="2160"/>
        </w:tabs>
        <w:ind w:left="2160" w:hanging="360"/>
      </w:pPr>
      <w:rPr>
        <w:rFonts w:ascii="Arial" w:hAnsi="Arial" w:hint="default"/>
      </w:rPr>
    </w:lvl>
    <w:lvl w:ilvl="3" w:tplc="C1A68BB4" w:tentative="1">
      <w:start w:val="1"/>
      <w:numFmt w:val="bullet"/>
      <w:lvlText w:val="•"/>
      <w:lvlJc w:val="left"/>
      <w:pPr>
        <w:tabs>
          <w:tab w:val="num" w:pos="2880"/>
        </w:tabs>
        <w:ind w:left="2880" w:hanging="360"/>
      </w:pPr>
      <w:rPr>
        <w:rFonts w:ascii="Arial" w:hAnsi="Arial" w:hint="default"/>
      </w:rPr>
    </w:lvl>
    <w:lvl w:ilvl="4" w:tplc="1C78A5CA" w:tentative="1">
      <w:start w:val="1"/>
      <w:numFmt w:val="bullet"/>
      <w:lvlText w:val="•"/>
      <w:lvlJc w:val="left"/>
      <w:pPr>
        <w:tabs>
          <w:tab w:val="num" w:pos="3600"/>
        </w:tabs>
        <w:ind w:left="3600" w:hanging="360"/>
      </w:pPr>
      <w:rPr>
        <w:rFonts w:ascii="Arial" w:hAnsi="Arial" w:hint="default"/>
      </w:rPr>
    </w:lvl>
    <w:lvl w:ilvl="5" w:tplc="A850B0B2" w:tentative="1">
      <w:start w:val="1"/>
      <w:numFmt w:val="bullet"/>
      <w:lvlText w:val="•"/>
      <w:lvlJc w:val="left"/>
      <w:pPr>
        <w:tabs>
          <w:tab w:val="num" w:pos="4320"/>
        </w:tabs>
        <w:ind w:left="4320" w:hanging="360"/>
      </w:pPr>
      <w:rPr>
        <w:rFonts w:ascii="Arial" w:hAnsi="Arial" w:hint="default"/>
      </w:rPr>
    </w:lvl>
    <w:lvl w:ilvl="6" w:tplc="530411BC" w:tentative="1">
      <w:start w:val="1"/>
      <w:numFmt w:val="bullet"/>
      <w:lvlText w:val="•"/>
      <w:lvlJc w:val="left"/>
      <w:pPr>
        <w:tabs>
          <w:tab w:val="num" w:pos="5040"/>
        </w:tabs>
        <w:ind w:left="5040" w:hanging="360"/>
      </w:pPr>
      <w:rPr>
        <w:rFonts w:ascii="Arial" w:hAnsi="Arial" w:hint="default"/>
      </w:rPr>
    </w:lvl>
    <w:lvl w:ilvl="7" w:tplc="9DC4DBD2" w:tentative="1">
      <w:start w:val="1"/>
      <w:numFmt w:val="bullet"/>
      <w:lvlText w:val="•"/>
      <w:lvlJc w:val="left"/>
      <w:pPr>
        <w:tabs>
          <w:tab w:val="num" w:pos="5760"/>
        </w:tabs>
        <w:ind w:left="5760" w:hanging="360"/>
      </w:pPr>
      <w:rPr>
        <w:rFonts w:ascii="Arial" w:hAnsi="Arial" w:hint="default"/>
      </w:rPr>
    </w:lvl>
    <w:lvl w:ilvl="8" w:tplc="89FE76F6"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750A5390"/>
    <w:multiLevelType w:val="hybridMultilevel"/>
    <w:tmpl w:val="EF288E52"/>
    <w:lvl w:ilvl="0" w:tplc="5E5EBB08">
      <w:start w:val="1"/>
      <w:numFmt w:val="bullet"/>
      <w:lvlText w:val="•"/>
      <w:lvlJc w:val="left"/>
      <w:pPr>
        <w:tabs>
          <w:tab w:val="num" w:pos="720"/>
        </w:tabs>
        <w:ind w:left="720" w:hanging="360"/>
      </w:pPr>
      <w:rPr>
        <w:rFonts w:ascii="Arial" w:hAnsi="Arial" w:hint="default"/>
      </w:rPr>
    </w:lvl>
    <w:lvl w:ilvl="1" w:tplc="9E5A7B38" w:tentative="1">
      <w:start w:val="1"/>
      <w:numFmt w:val="bullet"/>
      <w:lvlText w:val="•"/>
      <w:lvlJc w:val="left"/>
      <w:pPr>
        <w:tabs>
          <w:tab w:val="num" w:pos="1440"/>
        </w:tabs>
        <w:ind w:left="1440" w:hanging="360"/>
      </w:pPr>
      <w:rPr>
        <w:rFonts w:ascii="Arial" w:hAnsi="Arial" w:hint="default"/>
      </w:rPr>
    </w:lvl>
    <w:lvl w:ilvl="2" w:tplc="AC2C7E18" w:tentative="1">
      <w:start w:val="1"/>
      <w:numFmt w:val="bullet"/>
      <w:lvlText w:val="•"/>
      <w:lvlJc w:val="left"/>
      <w:pPr>
        <w:tabs>
          <w:tab w:val="num" w:pos="2160"/>
        </w:tabs>
        <w:ind w:left="2160" w:hanging="360"/>
      </w:pPr>
      <w:rPr>
        <w:rFonts w:ascii="Arial" w:hAnsi="Arial" w:hint="default"/>
      </w:rPr>
    </w:lvl>
    <w:lvl w:ilvl="3" w:tplc="BE4014F2" w:tentative="1">
      <w:start w:val="1"/>
      <w:numFmt w:val="bullet"/>
      <w:lvlText w:val="•"/>
      <w:lvlJc w:val="left"/>
      <w:pPr>
        <w:tabs>
          <w:tab w:val="num" w:pos="2880"/>
        </w:tabs>
        <w:ind w:left="2880" w:hanging="360"/>
      </w:pPr>
      <w:rPr>
        <w:rFonts w:ascii="Arial" w:hAnsi="Arial" w:hint="default"/>
      </w:rPr>
    </w:lvl>
    <w:lvl w:ilvl="4" w:tplc="DF509884" w:tentative="1">
      <w:start w:val="1"/>
      <w:numFmt w:val="bullet"/>
      <w:lvlText w:val="•"/>
      <w:lvlJc w:val="left"/>
      <w:pPr>
        <w:tabs>
          <w:tab w:val="num" w:pos="3600"/>
        </w:tabs>
        <w:ind w:left="3600" w:hanging="360"/>
      </w:pPr>
      <w:rPr>
        <w:rFonts w:ascii="Arial" w:hAnsi="Arial" w:hint="default"/>
      </w:rPr>
    </w:lvl>
    <w:lvl w:ilvl="5" w:tplc="92C033BC" w:tentative="1">
      <w:start w:val="1"/>
      <w:numFmt w:val="bullet"/>
      <w:lvlText w:val="•"/>
      <w:lvlJc w:val="left"/>
      <w:pPr>
        <w:tabs>
          <w:tab w:val="num" w:pos="4320"/>
        </w:tabs>
        <w:ind w:left="4320" w:hanging="360"/>
      </w:pPr>
      <w:rPr>
        <w:rFonts w:ascii="Arial" w:hAnsi="Arial" w:hint="default"/>
      </w:rPr>
    </w:lvl>
    <w:lvl w:ilvl="6" w:tplc="4154B582" w:tentative="1">
      <w:start w:val="1"/>
      <w:numFmt w:val="bullet"/>
      <w:lvlText w:val="•"/>
      <w:lvlJc w:val="left"/>
      <w:pPr>
        <w:tabs>
          <w:tab w:val="num" w:pos="5040"/>
        </w:tabs>
        <w:ind w:left="5040" w:hanging="360"/>
      </w:pPr>
      <w:rPr>
        <w:rFonts w:ascii="Arial" w:hAnsi="Arial" w:hint="default"/>
      </w:rPr>
    </w:lvl>
    <w:lvl w:ilvl="7" w:tplc="C50CF7D6" w:tentative="1">
      <w:start w:val="1"/>
      <w:numFmt w:val="bullet"/>
      <w:lvlText w:val="•"/>
      <w:lvlJc w:val="left"/>
      <w:pPr>
        <w:tabs>
          <w:tab w:val="num" w:pos="5760"/>
        </w:tabs>
        <w:ind w:left="5760" w:hanging="360"/>
      </w:pPr>
      <w:rPr>
        <w:rFonts w:ascii="Arial" w:hAnsi="Arial" w:hint="default"/>
      </w:rPr>
    </w:lvl>
    <w:lvl w:ilvl="8" w:tplc="772C5858" w:tentative="1">
      <w:start w:val="1"/>
      <w:numFmt w:val="bullet"/>
      <w:lvlText w:val="•"/>
      <w:lvlJc w:val="left"/>
      <w:pPr>
        <w:tabs>
          <w:tab w:val="num" w:pos="6480"/>
        </w:tabs>
        <w:ind w:left="6480" w:hanging="360"/>
      </w:pPr>
      <w:rPr>
        <w:rFonts w:ascii="Arial" w:hAnsi="Arial" w:hint="default"/>
      </w:rPr>
    </w:lvl>
  </w:abstractNum>
  <w:num w:numId="1" w16cid:durableId="801000387">
    <w:abstractNumId w:val="11"/>
  </w:num>
  <w:num w:numId="2" w16cid:durableId="598833292">
    <w:abstractNumId w:val="10"/>
  </w:num>
  <w:num w:numId="3" w16cid:durableId="1938638110">
    <w:abstractNumId w:val="2"/>
  </w:num>
  <w:num w:numId="4" w16cid:durableId="240480906">
    <w:abstractNumId w:val="7"/>
  </w:num>
  <w:num w:numId="5" w16cid:durableId="1368409723">
    <w:abstractNumId w:val="3"/>
  </w:num>
  <w:num w:numId="6" w16cid:durableId="1117288815">
    <w:abstractNumId w:val="12"/>
  </w:num>
  <w:num w:numId="7" w16cid:durableId="913978733">
    <w:abstractNumId w:val="1"/>
  </w:num>
  <w:num w:numId="8" w16cid:durableId="783695836">
    <w:abstractNumId w:val="8"/>
  </w:num>
  <w:num w:numId="9" w16cid:durableId="526869428">
    <w:abstractNumId w:val="0"/>
  </w:num>
  <w:num w:numId="10" w16cid:durableId="728961179">
    <w:abstractNumId w:val="6"/>
  </w:num>
  <w:num w:numId="11" w16cid:durableId="136068968">
    <w:abstractNumId w:val="8"/>
    <w:lvlOverride w:ilvl="0"/>
    <w:lvlOverride w:ilvl="1"/>
    <w:lvlOverride w:ilvl="2"/>
    <w:lvlOverride w:ilvl="3"/>
    <w:lvlOverride w:ilvl="4"/>
    <w:lvlOverride w:ilvl="5"/>
    <w:lvlOverride w:ilvl="6"/>
    <w:lvlOverride w:ilvl="7"/>
    <w:lvlOverride w:ilvl="8"/>
  </w:num>
  <w:num w:numId="12" w16cid:durableId="1318417179">
    <w:abstractNumId w:val="0"/>
    <w:lvlOverride w:ilvl="0"/>
    <w:lvlOverride w:ilvl="1"/>
    <w:lvlOverride w:ilvl="2"/>
    <w:lvlOverride w:ilvl="3"/>
    <w:lvlOverride w:ilvl="4"/>
    <w:lvlOverride w:ilvl="5"/>
    <w:lvlOverride w:ilvl="6"/>
    <w:lvlOverride w:ilvl="7"/>
    <w:lvlOverride w:ilvl="8"/>
  </w:num>
  <w:num w:numId="13" w16cid:durableId="1607618433">
    <w:abstractNumId w:val="4"/>
    <w:lvlOverride w:ilvl="0"/>
    <w:lvlOverride w:ilvl="1"/>
    <w:lvlOverride w:ilvl="2"/>
    <w:lvlOverride w:ilvl="3"/>
    <w:lvlOverride w:ilvl="4"/>
    <w:lvlOverride w:ilvl="5"/>
    <w:lvlOverride w:ilvl="6"/>
    <w:lvlOverride w:ilvl="7"/>
    <w:lvlOverride w:ilvl="8"/>
  </w:num>
  <w:num w:numId="14" w16cid:durableId="1158228414">
    <w:abstractNumId w:val="6"/>
    <w:lvlOverride w:ilvl="0"/>
    <w:lvlOverride w:ilvl="1"/>
    <w:lvlOverride w:ilvl="2"/>
    <w:lvlOverride w:ilvl="3"/>
    <w:lvlOverride w:ilvl="4"/>
    <w:lvlOverride w:ilvl="5"/>
    <w:lvlOverride w:ilvl="6"/>
    <w:lvlOverride w:ilvl="7"/>
    <w:lvlOverride w:ilvl="8"/>
  </w:num>
  <w:num w:numId="15" w16cid:durableId="892161284">
    <w:abstractNumId w:val="5"/>
    <w:lvlOverride w:ilvl="0"/>
    <w:lvlOverride w:ilvl="1"/>
    <w:lvlOverride w:ilvl="2"/>
    <w:lvlOverride w:ilvl="3"/>
    <w:lvlOverride w:ilvl="4"/>
    <w:lvlOverride w:ilvl="5"/>
    <w:lvlOverride w:ilvl="6"/>
    <w:lvlOverride w:ilvl="7"/>
    <w:lvlOverride w:ilvl="8"/>
  </w:num>
  <w:num w:numId="16" w16cid:durableId="1932817166">
    <w:abstractNumId w:val="9"/>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38BD"/>
    <w:rsid w:val="000E69EC"/>
    <w:rsid w:val="001A0FD3"/>
    <w:rsid w:val="00277892"/>
    <w:rsid w:val="00736CCC"/>
    <w:rsid w:val="008C092D"/>
    <w:rsid w:val="00931D37"/>
    <w:rsid w:val="00A37681"/>
    <w:rsid w:val="00A47F2B"/>
    <w:rsid w:val="00AC0D24"/>
    <w:rsid w:val="00B138BD"/>
    <w:rsid w:val="00B45B3E"/>
    <w:rsid w:val="00D529F3"/>
    <w:rsid w:val="00F47253"/>
    <w:rsid w:val="00F97FA3"/>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21B6AE"/>
  <w15:chartTrackingRefBased/>
  <w15:docId w15:val="{EF4F61A1-34A6-4403-99A2-5C236D32B1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B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B138B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B138B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B138BD"/>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B138BD"/>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B138BD"/>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B138BD"/>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B138BD"/>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B138BD"/>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B138BD"/>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B138BD"/>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B138BD"/>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B138BD"/>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B138BD"/>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B138BD"/>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B138BD"/>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B138BD"/>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B138BD"/>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B138BD"/>
    <w:rPr>
      <w:rFonts w:eastAsiaTheme="majorEastAsia" w:cstheme="majorBidi"/>
      <w:color w:val="272727" w:themeColor="text1" w:themeTint="D8"/>
    </w:rPr>
  </w:style>
  <w:style w:type="paragraph" w:styleId="Titel">
    <w:name w:val="Title"/>
    <w:basedOn w:val="Standaard"/>
    <w:next w:val="Standaard"/>
    <w:link w:val="TitelChar"/>
    <w:uiPriority w:val="10"/>
    <w:qFormat/>
    <w:rsid w:val="00B138B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B138BD"/>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B138BD"/>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B138BD"/>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B138BD"/>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B138BD"/>
    <w:rPr>
      <w:i/>
      <w:iCs/>
      <w:color w:val="404040" w:themeColor="text1" w:themeTint="BF"/>
    </w:rPr>
  </w:style>
  <w:style w:type="paragraph" w:styleId="Lijstalinea">
    <w:name w:val="List Paragraph"/>
    <w:basedOn w:val="Standaard"/>
    <w:uiPriority w:val="34"/>
    <w:qFormat/>
    <w:rsid w:val="00B138BD"/>
    <w:pPr>
      <w:ind w:left="720"/>
      <w:contextualSpacing/>
    </w:pPr>
  </w:style>
  <w:style w:type="character" w:styleId="Intensievebenadrukking">
    <w:name w:val="Intense Emphasis"/>
    <w:basedOn w:val="Standaardalinea-lettertype"/>
    <w:uiPriority w:val="21"/>
    <w:qFormat/>
    <w:rsid w:val="00B138BD"/>
    <w:rPr>
      <w:i/>
      <w:iCs/>
      <w:color w:val="0F4761" w:themeColor="accent1" w:themeShade="BF"/>
    </w:rPr>
  </w:style>
  <w:style w:type="paragraph" w:styleId="Duidelijkcitaat">
    <w:name w:val="Intense Quote"/>
    <w:basedOn w:val="Standaard"/>
    <w:next w:val="Standaard"/>
    <w:link w:val="DuidelijkcitaatChar"/>
    <w:uiPriority w:val="30"/>
    <w:qFormat/>
    <w:rsid w:val="00B138B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B138BD"/>
    <w:rPr>
      <w:i/>
      <w:iCs/>
      <w:color w:val="0F4761" w:themeColor="accent1" w:themeShade="BF"/>
    </w:rPr>
  </w:style>
  <w:style w:type="character" w:styleId="Intensieveverwijzing">
    <w:name w:val="Intense Reference"/>
    <w:basedOn w:val="Standaardalinea-lettertype"/>
    <w:uiPriority w:val="32"/>
    <w:qFormat/>
    <w:rsid w:val="00B138BD"/>
    <w:rPr>
      <w:b/>
      <w:bCs/>
      <w:smallCaps/>
      <w:color w:val="0F4761" w:themeColor="accent1" w:themeShade="BF"/>
      <w:spacing w:val="5"/>
    </w:rPr>
  </w:style>
  <w:style w:type="character" w:styleId="Hyperlink">
    <w:name w:val="Hyperlink"/>
    <w:basedOn w:val="Standaardalinea-lettertype"/>
    <w:uiPriority w:val="99"/>
    <w:unhideWhenUsed/>
    <w:rsid w:val="000E69EC"/>
    <w:rPr>
      <w:color w:val="467886" w:themeColor="hyperlink"/>
      <w:u w:val="single"/>
    </w:rPr>
  </w:style>
  <w:style w:type="character" w:styleId="Onopgelostemelding">
    <w:name w:val="Unresolved Mention"/>
    <w:basedOn w:val="Standaardalinea-lettertype"/>
    <w:uiPriority w:val="99"/>
    <w:semiHidden/>
    <w:unhideWhenUsed/>
    <w:rsid w:val="000E69E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313438">
      <w:bodyDiv w:val="1"/>
      <w:marLeft w:val="0"/>
      <w:marRight w:val="0"/>
      <w:marTop w:val="0"/>
      <w:marBottom w:val="0"/>
      <w:divBdr>
        <w:top w:val="none" w:sz="0" w:space="0" w:color="auto"/>
        <w:left w:val="none" w:sz="0" w:space="0" w:color="auto"/>
        <w:bottom w:val="none" w:sz="0" w:space="0" w:color="auto"/>
        <w:right w:val="none" w:sz="0" w:space="0" w:color="auto"/>
      </w:divBdr>
      <w:divsChild>
        <w:div w:id="579370014">
          <w:marLeft w:val="360"/>
          <w:marRight w:val="0"/>
          <w:marTop w:val="200"/>
          <w:marBottom w:val="0"/>
          <w:divBdr>
            <w:top w:val="none" w:sz="0" w:space="0" w:color="auto"/>
            <w:left w:val="none" w:sz="0" w:space="0" w:color="auto"/>
            <w:bottom w:val="none" w:sz="0" w:space="0" w:color="auto"/>
            <w:right w:val="none" w:sz="0" w:space="0" w:color="auto"/>
          </w:divBdr>
        </w:div>
        <w:div w:id="4284542">
          <w:marLeft w:val="360"/>
          <w:marRight w:val="0"/>
          <w:marTop w:val="200"/>
          <w:marBottom w:val="0"/>
          <w:divBdr>
            <w:top w:val="none" w:sz="0" w:space="0" w:color="auto"/>
            <w:left w:val="none" w:sz="0" w:space="0" w:color="auto"/>
            <w:bottom w:val="none" w:sz="0" w:space="0" w:color="auto"/>
            <w:right w:val="none" w:sz="0" w:space="0" w:color="auto"/>
          </w:divBdr>
        </w:div>
        <w:div w:id="1077897768">
          <w:marLeft w:val="360"/>
          <w:marRight w:val="0"/>
          <w:marTop w:val="200"/>
          <w:marBottom w:val="0"/>
          <w:divBdr>
            <w:top w:val="none" w:sz="0" w:space="0" w:color="auto"/>
            <w:left w:val="none" w:sz="0" w:space="0" w:color="auto"/>
            <w:bottom w:val="none" w:sz="0" w:space="0" w:color="auto"/>
            <w:right w:val="none" w:sz="0" w:space="0" w:color="auto"/>
          </w:divBdr>
        </w:div>
        <w:div w:id="300304092">
          <w:marLeft w:val="360"/>
          <w:marRight w:val="0"/>
          <w:marTop w:val="200"/>
          <w:marBottom w:val="0"/>
          <w:divBdr>
            <w:top w:val="none" w:sz="0" w:space="0" w:color="auto"/>
            <w:left w:val="none" w:sz="0" w:space="0" w:color="auto"/>
            <w:bottom w:val="none" w:sz="0" w:space="0" w:color="auto"/>
            <w:right w:val="none" w:sz="0" w:space="0" w:color="auto"/>
          </w:divBdr>
        </w:div>
      </w:divsChild>
    </w:div>
    <w:div w:id="646668263">
      <w:bodyDiv w:val="1"/>
      <w:marLeft w:val="0"/>
      <w:marRight w:val="0"/>
      <w:marTop w:val="0"/>
      <w:marBottom w:val="0"/>
      <w:divBdr>
        <w:top w:val="none" w:sz="0" w:space="0" w:color="auto"/>
        <w:left w:val="none" w:sz="0" w:space="0" w:color="auto"/>
        <w:bottom w:val="none" w:sz="0" w:space="0" w:color="auto"/>
        <w:right w:val="none" w:sz="0" w:space="0" w:color="auto"/>
      </w:divBdr>
    </w:div>
    <w:div w:id="776409854">
      <w:bodyDiv w:val="1"/>
      <w:marLeft w:val="0"/>
      <w:marRight w:val="0"/>
      <w:marTop w:val="0"/>
      <w:marBottom w:val="0"/>
      <w:divBdr>
        <w:top w:val="none" w:sz="0" w:space="0" w:color="auto"/>
        <w:left w:val="none" w:sz="0" w:space="0" w:color="auto"/>
        <w:bottom w:val="none" w:sz="0" w:space="0" w:color="auto"/>
        <w:right w:val="none" w:sz="0" w:space="0" w:color="auto"/>
      </w:divBdr>
      <w:divsChild>
        <w:div w:id="1493062889">
          <w:marLeft w:val="360"/>
          <w:marRight w:val="0"/>
          <w:marTop w:val="200"/>
          <w:marBottom w:val="0"/>
          <w:divBdr>
            <w:top w:val="none" w:sz="0" w:space="0" w:color="auto"/>
            <w:left w:val="none" w:sz="0" w:space="0" w:color="auto"/>
            <w:bottom w:val="none" w:sz="0" w:space="0" w:color="auto"/>
            <w:right w:val="none" w:sz="0" w:space="0" w:color="auto"/>
          </w:divBdr>
        </w:div>
        <w:div w:id="1290278428">
          <w:marLeft w:val="360"/>
          <w:marRight w:val="0"/>
          <w:marTop w:val="200"/>
          <w:marBottom w:val="0"/>
          <w:divBdr>
            <w:top w:val="none" w:sz="0" w:space="0" w:color="auto"/>
            <w:left w:val="none" w:sz="0" w:space="0" w:color="auto"/>
            <w:bottom w:val="none" w:sz="0" w:space="0" w:color="auto"/>
            <w:right w:val="none" w:sz="0" w:space="0" w:color="auto"/>
          </w:divBdr>
        </w:div>
        <w:div w:id="1839929882">
          <w:marLeft w:val="360"/>
          <w:marRight w:val="0"/>
          <w:marTop w:val="200"/>
          <w:marBottom w:val="0"/>
          <w:divBdr>
            <w:top w:val="none" w:sz="0" w:space="0" w:color="auto"/>
            <w:left w:val="none" w:sz="0" w:space="0" w:color="auto"/>
            <w:bottom w:val="none" w:sz="0" w:space="0" w:color="auto"/>
            <w:right w:val="none" w:sz="0" w:space="0" w:color="auto"/>
          </w:divBdr>
        </w:div>
        <w:div w:id="1743675685">
          <w:marLeft w:val="360"/>
          <w:marRight w:val="0"/>
          <w:marTop w:val="200"/>
          <w:marBottom w:val="0"/>
          <w:divBdr>
            <w:top w:val="none" w:sz="0" w:space="0" w:color="auto"/>
            <w:left w:val="none" w:sz="0" w:space="0" w:color="auto"/>
            <w:bottom w:val="none" w:sz="0" w:space="0" w:color="auto"/>
            <w:right w:val="none" w:sz="0" w:space="0" w:color="auto"/>
          </w:divBdr>
        </w:div>
        <w:div w:id="362094448">
          <w:marLeft w:val="360"/>
          <w:marRight w:val="0"/>
          <w:marTop w:val="200"/>
          <w:marBottom w:val="0"/>
          <w:divBdr>
            <w:top w:val="none" w:sz="0" w:space="0" w:color="auto"/>
            <w:left w:val="none" w:sz="0" w:space="0" w:color="auto"/>
            <w:bottom w:val="none" w:sz="0" w:space="0" w:color="auto"/>
            <w:right w:val="none" w:sz="0" w:space="0" w:color="auto"/>
          </w:divBdr>
        </w:div>
      </w:divsChild>
    </w:div>
    <w:div w:id="847715916">
      <w:bodyDiv w:val="1"/>
      <w:marLeft w:val="0"/>
      <w:marRight w:val="0"/>
      <w:marTop w:val="0"/>
      <w:marBottom w:val="0"/>
      <w:divBdr>
        <w:top w:val="none" w:sz="0" w:space="0" w:color="auto"/>
        <w:left w:val="none" w:sz="0" w:space="0" w:color="auto"/>
        <w:bottom w:val="none" w:sz="0" w:space="0" w:color="auto"/>
        <w:right w:val="none" w:sz="0" w:space="0" w:color="auto"/>
      </w:divBdr>
      <w:divsChild>
        <w:div w:id="680858941">
          <w:marLeft w:val="360"/>
          <w:marRight w:val="0"/>
          <w:marTop w:val="200"/>
          <w:marBottom w:val="0"/>
          <w:divBdr>
            <w:top w:val="none" w:sz="0" w:space="0" w:color="auto"/>
            <w:left w:val="none" w:sz="0" w:space="0" w:color="auto"/>
            <w:bottom w:val="none" w:sz="0" w:space="0" w:color="auto"/>
            <w:right w:val="none" w:sz="0" w:space="0" w:color="auto"/>
          </w:divBdr>
        </w:div>
        <w:div w:id="707602679">
          <w:marLeft w:val="360"/>
          <w:marRight w:val="0"/>
          <w:marTop w:val="200"/>
          <w:marBottom w:val="0"/>
          <w:divBdr>
            <w:top w:val="none" w:sz="0" w:space="0" w:color="auto"/>
            <w:left w:val="none" w:sz="0" w:space="0" w:color="auto"/>
            <w:bottom w:val="none" w:sz="0" w:space="0" w:color="auto"/>
            <w:right w:val="none" w:sz="0" w:space="0" w:color="auto"/>
          </w:divBdr>
        </w:div>
        <w:div w:id="861479505">
          <w:marLeft w:val="360"/>
          <w:marRight w:val="0"/>
          <w:marTop w:val="200"/>
          <w:marBottom w:val="0"/>
          <w:divBdr>
            <w:top w:val="none" w:sz="0" w:space="0" w:color="auto"/>
            <w:left w:val="none" w:sz="0" w:space="0" w:color="auto"/>
            <w:bottom w:val="none" w:sz="0" w:space="0" w:color="auto"/>
            <w:right w:val="none" w:sz="0" w:space="0" w:color="auto"/>
          </w:divBdr>
        </w:div>
        <w:div w:id="1544708047">
          <w:marLeft w:val="360"/>
          <w:marRight w:val="0"/>
          <w:marTop w:val="200"/>
          <w:marBottom w:val="0"/>
          <w:divBdr>
            <w:top w:val="none" w:sz="0" w:space="0" w:color="auto"/>
            <w:left w:val="none" w:sz="0" w:space="0" w:color="auto"/>
            <w:bottom w:val="none" w:sz="0" w:space="0" w:color="auto"/>
            <w:right w:val="none" w:sz="0" w:space="0" w:color="auto"/>
          </w:divBdr>
        </w:div>
      </w:divsChild>
    </w:div>
    <w:div w:id="855314213">
      <w:bodyDiv w:val="1"/>
      <w:marLeft w:val="0"/>
      <w:marRight w:val="0"/>
      <w:marTop w:val="0"/>
      <w:marBottom w:val="0"/>
      <w:divBdr>
        <w:top w:val="none" w:sz="0" w:space="0" w:color="auto"/>
        <w:left w:val="none" w:sz="0" w:space="0" w:color="auto"/>
        <w:bottom w:val="none" w:sz="0" w:space="0" w:color="auto"/>
        <w:right w:val="none" w:sz="0" w:space="0" w:color="auto"/>
      </w:divBdr>
      <w:divsChild>
        <w:div w:id="889076291">
          <w:marLeft w:val="360"/>
          <w:marRight w:val="0"/>
          <w:marTop w:val="200"/>
          <w:marBottom w:val="0"/>
          <w:divBdr>
            <w:top w:val="none" w:sz="0" w:space="0" w:color="auto"/>
            <w:left w:val="none" w:sz="0" w:space="0" w:color="auto"/>
            <w:bottom w:val="none" w:sz="0" w:space="0" w:color="auto"/>
            <w:right w:val="none" w:sz="0" w:space="0" w:color="auto"/>
          </w:divBdr>
        </w:div>
      </w:divsChild>
    </w:div>
    <w:div w:id="856693258">
      <w:bodyDiv w:val="1"/>
      <w:marLeft w:val="0"/>
      <w:marRight w:val="0"/>
      <w:marTop w:val="0"/>
      <w:marBottom w:val="0"/>
      <w:divBdr>
        <w:top w:val="none" w:sz="0" w:space="0" w:color="auto"/>
        <w:left w:val="none" w:sz="0" w:space="0" w:color="auto"/>
        <w:bottom w:val="none" w:sz="0" w:space="0" w:color="auto"/>
        <w:right w:val="none" w:sz="0" w:space="0" w:color="auto"/>
      </w:divBdr>
    </w:div>
    <w:div w:id="925966929">
      <w:bodyDiv w:val="1"/>
      <w:marLeft w:val="0"/>
      <w:marRight w:val="0"/>
      <w:marTop w:val="0"/>
      <w:marBottom w:val="0"/>
      <w:divBdr>
        <w:top w:val="none" w:sz="0" w:space="0" w:color="auto"/>
        <w:left w:val="none" w:sz="0" w:space="0" w:color="auto"/>
        <w:bottom w:val="none" w:sz="0" w:space="0" w:color="auto"/>
        <w:right w:val="none" w:sz="0" w:space="0" w:color="auto"/>
      </w:divBdr>
      <w:divsChild>
        <w:div w:id="1688363681">
          <w:marLeft w:val="360"/>
          <w:marRight w:val="0"/>
          <w:marTop w:val="200"/>
          <w:marBottom w:val="0"/>
          <w:divBdr>
            <w:top w:val="none" w:sz="0" w:space="0" w:color="auto"/>
            <w:left w:val="none" w:sz="0" w:space="0" w:color="auto"/>
            <w:bottom w:val="none" w:sz="0" w:space="0" w:color="auto"/>
            <w:right w:val="none" w:sz="0" w:space="0" w:color="auto"/>
          </w:divBdr>
        </w:div>
        <w:div w:id="1821000801">
          <w:marLeft w:val="360"/>
          <w:marRight w:val="0"/>
          <w:marTop w:val="200"/>
          <w:marBottom w:val="0"/>
          <w:divBdr>
            <w:top w:val="none" w:sz="0" w:space="0" w:color="auto"/>
            <w:left w:val="none" w:sz="0" w:space="0" w:color="auto"/>
            <w:bottom w:val="none" w:sz="0" w:space="0" w:color="auto"/>
            <w:right w:val="none" w:sz="0" w:space="0" w:color="auto"/>
          </w:divBdr>
        </w:div>
        <w:div w:id="1033119329">
          <w:marLeft w:val="360"/>
          <w:marRight w:val="0"/>
          <w:marTop w:val="200"/>
          <w:marBottom w:val="0"/>
          <w:divBdr>
            <w:top w:val="none" w:sz="0" w:space="0" w:color="auto"/>
            <w:left w:val="none" w:sz="0" w:space="0" w:color="auto"/>
            <w:bottom w:val="none" w:sz="0" w:space="0" w:color="auto"/>
            <w:right w:val="none" w:sz="0" w:space="0" w:color="auto"/>
          </w:divBdr>
        </w:div>
        <w:div w:id="1767379881">
          <w:marLeft w:val="360"/>
          <w:marRight w:val="0"/>
          <w:marTop w:val="200"/>
          <w:marBottom w:val="0"/>
          <w:divBdr>
            <w:top w:val="none" w:sz="0" w:space="0" w:color="auto"/>
            <w:left w:val="none" w:sz="0" w:space="0" w:color="auto"/>
            <w:bottom w:val="none" w:sz="0" w:space="0" w:color="auto"/>
            <w:right w:val="none" w:sz="0" w:space="0" w:color="auto"/>
          </w:divBdr>
        </w:div>
      </w:divsChild>
    </w:div>
    <w:div w:id="954754777">
      <w:bodyDiv w:val="1"/>
      <w:marLeft w:val="0"/>
      <w:marRight w:val="0"/>
      <w:marTop w:val="0"/>
      <w:marBottom w:val="0"/>
      <w:divBdr>
        <w:top w:val="none" w:sz="0" w:space="0" w:color="auto"/>
        <w:left w:val="none" w:sz="0" w:space="0" w:color="auto"/>
        <w:bottom w:val="none" w:sz="0" w:space="0" w:color="auto"/>
        <w:right w:val="none" w:sz="0" w:space="0" w:color="auto"/>
      </w:divBdr>
      <w:divsChild>
        <w:div w:id="842891007">
          <w:marLeft w:val="360"/>
          <w:marRight w:val="0"/>
          <w:marTop w:val="200"/>
          <w:marBottom w:val="0"/>
          <w:divBdr>
            <w:top w:val="none" w:sz="0" w:space="0" w:color="auto"/>
            <w:left w:val="none" w:sz="0" w:space="0" w:color="auto"/>
            <w:bottom w:val="none" w:sz="0" w:space="0" w:color="auto"/>
            <w:right w:val="none" w:sz="0" w:space="0" w:color="auto"/>
          </w:divBdr>
        </w:div>
        <w:div w:id="126094330">
          <w:marLeft w:val="360"/>
          <w:marRight w:val="0"/>
          <w:marTop w:val="200"/>
          <w:marBottom w:val="0"/>
          <w:divBdr>
            <w:top w:val="none" w:sz="0" w:space="0" w:color="auto"/>
            <w:left w:val="none" w:sz="0" w:space="0" w:color="auto"/>
            <w:bottom w:val="none" w:sz="0" w:space="0" w:color="auto"/>
            <w:right w:val="none" w:sz="0" w:space="0" w:color="auto"/>
          </w:divBdr>
        </w:div>
        <w:div w:id="1078289630">
          <w:marLeft w:val="360"/>
          <w:marRight w:val="0"/>
          <w:marTop w:val="200"/>
          <w:marBottom w:val="0"/>
          <w:divBdr>
            <w:top w:val="none" w:sz="0" w:space="0" w:color="auto"/>
            <w:left w:val="none" w:sz="0" w:space="0" w:color="auto"/>
            <w:bottom w:val="none" w:sz="0" w:space="0" w:color="auto"/>
            <w:right w:val="none" w:sz="0" w:space="0" w:color="auto"/>
          </w:divBdr>
        </w:div>
        <w:div w:id="358434165">
          <w:marLeft w:val="360"/>
          <w:marRight w:val="0"/>
          <w:marTop w:val="200"/>
          <w:marBottom w:val="0"/>
          <w:divBdr>
            <w:top w:val="none" w:sz="0" w:space="0" w:color="auto"/>
            <w:left w:val="none" w:sz="0" w:space="0" w:color="auto"/>
            <w:bottom w:val="none" w:sz="0" w:space="0" w:color="auto"/>
            <w:right w:val="none" w:sz="0" w:space="0" w:color="auto"/>
          </w:divBdr>
        </w:div>
      </w:divsChild>
    </w:div>
    <w:div w:id="1021666684">
      <w:bodyDiv w:val="1"/>
      <w:marLeft w:val="0"/>
      <w:marRight w:val="0"/>
      <w:marTop w:val="0"/>
      <w:marBottom w:val="0"/>
      <w:divBdr>
        <w:top w:val="none" w:sz="0" w:space="0" w:color="auto"/>
        <w:left w:val="none" w:sz="0" w:space="0" w:color="auto"/>
        <w:bottom w:val="none" w:sz="0" w:space="0" w:color="auto"/>
        <w:right w:val="none" w:sz="0" w:space="0" w:color="auto"/>
      </w:divBdr>
      <w:divsChild>
        <w:div w:id="470173249">
          <w:marLeft w:val="360"/>
          <w:marRight w:val="0"/>
          <w:marTop w:val="200"/>
          <w:marBottom w:val="0"/>
          <w:divBdr>
            <w:top w:val="none" w:sz="0" w:space="0" w:color="auto"/>
            <w:left w:val="none" w:sz="0" w:space="0" w:color="auto"/>
            <w:bottom w:val="none" w:sz="0" w:space="0" w:color="auto"/>
            <w:right w:val="none" w:sz="0" w:space="0" w:color="auto"/>
          </w:divBdr>
        </w:div>
        <w:div w:id="1518038172">
          <w:marLeft w:val="360"/>
          <w:marRight w:val="0"/>
          <w:marTop w:val="200"/>
          <w:marBottom w:val="0"/>
          <w:divBdr>
            <w:top w:val="none" w:sz="0" w:space="0" w:color="auto"/>
            <w:left w:val="none" w:sz="0" w:space="0" w:color="auto"/>
            <w:bottom w:val="none" w:sz="0" w:space="0" w:color="auto"/>
            <w:right w:val="none" w:sz="0" w:space="0" w:color="auto"/>
          </w:divBdr>
        </w:div>
        <w:div w:id="1124540797">
          <w:marLeft w:val="360"/>
          <w:marRight w:val="0"/>
          <w:marTop w:val="200"/>
          <w:marBottom w:val="0"/>
          <w:divBdr>
            <w:top w:val="none" w:sz="0" w:space="0" w:color="auto"/>
            <w:left w:val="none" w:sz="0" w:space="0" w:color="auto"/>
            <w:bottom w:val="none" w:sz="0" w:space="0" w:color="auto"/>
            <w:right w:val="none" w:sz="0" w:space="0" w:color="auto"/>
          </w:divBdr>
        </w:div>
        <w:div w:id="1633095746">
          <w:marLeft w:val="360"/>
          <w:marRight w:val="0"/>
          <w:marTop w:val="200"/>
          <w:marBottom w:val="0"/>
          <w:divBdr>
            <w:top w:val="none" w:sz="0" w:space="0" w:color="auto"/>
            <w:left w:val="none" w:sz="0" w:space="0" w:color="auto"/>
            <w:bottom w:val="none" w:sz="0" w:space="0" w:color="auto"/>
            <w:right w:val="none" w:sz="0" w:space="0" w:color="auto"/>
          </w:divBdr>
        </w:div>
      </w:divsChild>
    </w:div>
    <w:div w:id="1124153400">
      <w:bodyDiv w:val="1"/>
      <w:marLeft w:val="0"/>
      <w:marRight w:val="0"/>
      <w:marTop w:val="0"/>
      <w:marBottom w:val="0"/>
      <w:divBdr>
        <w:top w:val="none" w:sz="0" w:space="0" w:color="auto"/>
        <w:left w:val="none" w:sz="0" w:space="0" w:color="auto"/>
        <w:bottom w:val="none" w:sz="0" w:space="0" w:color="auto"/>
        <w:right w:val="none" w:sz="0" w:space="0" w:color="auto"/>
      </w:divBdr>
    </w:div>
    <w:div w:id="1216158053">
      <w:bodyDiv w:val="1"/>
      <w:marLeft w:val="0"/>
      <w:marRight w:val="0"/>
      <w:marTop w:val="0"/>
      <w:marBottom w:val="0"/>
      <w:divBdr>
        <w:top w:val="none" w:sz="0" w:space="0" w:color="auto"/>
        <w:left w:val="none" w:sz="0" w:space="0" w:color="auto"/>
        <w:bottom w:val="none" w:sz="0" w:space="0" w:color="auto"/>
        <w:right w:val="none" w:sz="0" w:space="0" w:color="auto"/>
      </w:divBdr>
      <w:divsChild>
        <w:div w:id="44185193">
          <w:marLeft w:val="360"/>
          <w:marRight w:val="0"/>
          <w:marTop w:val="200"/>
          <w:marBottom w:val="0"/>
          <w:divBdr>
            <w:top w:val="none" w:sz="0" w:space="0" w:color="auto"/>
            <w:left w:val="none" w:sz="0" w:space="0" w:color="auto"/>
            <w:bottom w:val="none" w:sz="0" w:space="0" w:color="auto"/>
            <w:right w:val="none" w:sz="0" w:space="0" w:color="auto"/>
          </w:divBdr>
        </w:div>
        <w:div w:id="342703443">
          <w:marLeft w:val="360"/>
          <w:marRight w:val="0"/>
          <w:marTop w:val="200"/>
          <w:marBottom w:val="0"/>
          <w:divBdr>
            <w:top w:val="none" w:sz="0" w:space="0" w:color="auto"/>
            <w:left w:val="none" w:sz="0" w:space="0" w:color="auto"/>
            <w:bottom w:val="none" w:sz="0" w:space="0" w:color="auto"/>
            <w:right w:val="none" w:sz="0" w:space="0" w:color="auto"/>
          </w:divBdr>
        </w:div>
        <w:div w:id="1755932168">
          <w:marLeft w:val="360"/>
          <w:marRight w:val="0"/>
          <w:marTop w:val="200"/>
          <w:marBottom w:val="0"/>
          <w:divBdr>
            <w:top w:val="none" w:sz="0" w:space="0" w:color="auto"/>
            <w:left w:val="none" w:sz="0" w:space="0" w:color="auto"/>
            <w:bottom w:val="none" w:sz="0" w:space="0" w:color="auto"/>
            <w:right w:val="none" w:sz="0" w:space="0" w:color="auto"/>
          </w:divBdr>
        </w:div>
        <w:div w:id="1187717750">
          <w:marLeft w:val="360"/>
          <w:marRight w:val="0"/>
          <w:marTop w:val="200"/>
          <w:marBottom w:val="0"/>
          <w:divBdr>
            <w:top w:val="none" w:sz="0" w:space="0" w:color="auto"/>
            <w:left w:val="none" w:sz="0" w:space="0" w:color="auto"/>
            <w:bottom w:val="none" w:sz="0" w:space="0" w:color="auto"/>
            <w:right w:val="none" w:sz="0" w:space="0" w:color="auto"/>
          </w:divBdr>
        </w:div>
        <w:div w:id="804741859">
          <w:marLeft w:val="360"/>
          <w:marRight w:val="0"/>
          <w:marTop w:val="200"/>
          <w:marBottom w:val="0"/>
          <w:divBdr>
            <w:top w:val="none" w:sz="0" w:space="0" w:color="auto"/>
            <w:left w:val="none" w:sz="0" w:space="0" w:color="auto"/>
            <w:bottom w:val="none" w:sz="0" w:space="0" w:color="auto"/>
            <w:right w:val="none" w:sz="0" w:space="0" w:color="auto"/>
          </w:divBdr>
        </w:div>
      </w:divsChild>
    </w:div>
    <w:div w:id="1233273551">
      <w:bodyDiv w:val="1"/>
      <w:marLeft w:val="0"/>
      <w:marRight w:val="0"/>
      <w:marTop w:val="0"/>
      <w:marBottom w:val="0"/>
      <w:divBdr>
        <w:top w:val="none" w:sz="0" w:space="0" w:color="auto"/>
        <w:left w:val="none" w:sz="0" w:space="0" w:color="auto"/>
        <w:bottom w:val="none" w:sz="0" w:space="0" w:color="auto"/>
        <w:right w:val="none" w:sz="0" w:space="0" w:color="auto"/>
      </w:divBdr>
    </w:div>
    <w:div w:id="1403021940">
      <w:bodyDiv w:val="1"/>
      <w:marLeft w:val="0"/>
      <w:marRight w:val="0"/>
      <w:marTop w:val="0"/>
      <w:marBottom w:val="0"/>
      <w:divBdr>
        <w:top w:val="none" w:sz="0" w:space="0" w:color="auto"/>
        <w:left w:val="none" w:sz="0" w:space="0" w:color="auto"/>
        <w:bottom w:val="none" w:sz="0" w:space="0" w:color="auto"/>
        <w:right w:val="none" w:sz="0" w:space="0" w:color="auto"/>
      </w:divBdr>
      <w:divsChild>
        <w:div w:id="137889947">
          <w:marLeft w:val="360"/>
          <w:marRight w:val="0"/>
          <w:marTop w:val="200"/>
          <w:marBottom w:val="0"/>
          <w:divBdr>
            <w:top w:val="none" w:sz="0" w:space="0" w:color="auto"/>
            <w:left w:val="none" w:sz="0" w:space="0" w:color="auto"/>
            <w:bottom w:val="none" w:sz="0" w:space="0" w:color="auto"/>
            <w:right w:val="none" w:sz="0" w:space="0" w:color="auto"/>
          </w:divBdr>
        </w:div>
        <w:div w:id="1093746653">
          <w:marLeft w:val="360"/>
          <w:marRight w:val="0"/>
          <w:marTop w:val="200"/>
          <w:marBottom w:val="0"/>
          <w:divBdr>
            <w:top w:val="none" w:sz="0" w:space="0" w:color="auto"/>
            <w:left w:val="none" w:sz="0" w:space="0" w:color="auto"/>
            <w:bottom w:val="none" w:sz="0" w:space="0" w:color="auto"/>
            <w:right w:val="none" w:sz="0" w:space="0" w:color="auto"/>
          </w:divBdr>
        </w:div>
        <w:div w:id="631718267">
          <w:marLeft w:val="360"/>
          <w:marRight w:val="0"/>
          <w:marTop w:val="200"/>
          <w:marBottom w:val="0"/>
          <w:divBdr>
            <w:top w:val="none" w:sz="0" w:space="0" w:color="auto"/>
            <w:left w:val="none" w:sz="0" w:space="0" w:color="auto"/>
            <w:bottom w:val="none" w:sz="0" w:space="0" w:color="auto"/>
            <w:right w:val="none" w:sz="0" w:space="0" w:color="auto"/>
          </w:divBdr>
        </w:div>
        <w:div w:id="389427475">
          <w:marLeft w:val="360"/>
          <w:marRight w:val="0"/>
          <w:marTop w:val="200"/>
          <w:marBottom w:val="0"/>
          <w:divBdr>
            <w:top w:val="none" w:sz="0" w:space="0" w:color="auto"/>
            <w:left w:val="none" w:sz="0" w:space="0" w:color="auto"/>
            <w:bottom w:val="none" w:sz="0" w:space="0" w:color="auto"/>
            <w:right w:val="none" w:sz="0" w:space="0" w:color="auto"/>
          </w:divBdr>
        </w:div>
        <w:div w:id="1891578241">
          <w:marLeft w:val="360"/>
          <w:marRight w:val="0"/>
          <w:marTop w:val="200"/>
          <w:marBottom w:val="0"/>
          <w:divBdr>
            <w:top w:val="none" w:sz="0" w:space="0" w:color="auto"/>
            <w:left w:val="none" w:sz="0" w:space="0" w:color="auto"/>
            <w:bottom w:val="none" w:sz="0" w:space="0" w:color="auto"/>
            <w:right w:val="none" w:sz="0" w:space="0" w:color="auto"/>
          </w:divBdr>
        </w:div>
        <w:div w:id="905452239">
          <w:marLeft w:val="360"/>
          <w:marRight w:val="0"/>
          <w:marTop w:val="200"/>
          <w:marBottom w:val="0"/>
          <w:divBdr>
            <w:top w:val="none" w:sz="0" w:space="0" w:color="auto"/>
            <w:left w:val="none" w:sz="0" w:space="0" w:color="auto"/>
            <w:bottom w:val="none" w:sz="0" w:space="0" w:color="auto"/>
            <w:right w:val="none" w:sz="0" w:space="0" w:color="auto"/>
          </w:divBdr>
        </w:div>
        <w:div w:id="1977030435">
          <w:marLeft w:val="360"/>
          <w:marRight w:val="0"/>
          <w:marTop w:val="200"/>
          <w:marBottom w:val="0"/>
          <w:divBdr>
            <w:top w:val="none" w:sz="0" w:space="0" w:color="auto"/>
            <w:left w:val="none" w:sz="0" w:space="0" w:color="auto"/>
            <w:bottom w:val="none" w:sz="0" w:space="0" w:color="auto"/>
            <w:right w:val="none" w:sz="0" w:space="0" w:color="auto"/>
          </w:divBdr>
        </w:div>
        <w:div w:id="1728793542">
          <w:marLeft w:val="360"/>
          <w:marRight w:val="0"/>
          <w:marTop w:val="200"/>
          <w:marBottom w:val="0"/>
          <w:divBdr>
            <w:top w:val="none" w:sz="0" w:space="0" w:color="auto"/>
            <w:left w:val="none" w:sz="0" w:space="0" w:color="auto"/>
            <w:bottom w:val="none" w:sz="0" w:space="0" w:color="auto"/>
            <w:right w:val="none" w:sz="0" w:space="0" w:color="auto"/>
          </w:divBdr>
        </w:div>
        <w:div w:id="573468078">
          <w:marLeft w:val="360"/>
          <w:marRight w:val="0"/>
          <w:marTop w:val="200"/>
          <w:marBottom w:val="0"/>
          <w:divBdr>
            <w:top w:val="none" w:sz="0" w:space="0" w:color="auto"/>
            <w:left w:val="none" w:sz="0" w:space="0" w:color="auto"/>
            <w:bottom w:val="none" w:sz="0" w:space="0" w:color="auto"/>
            <w:right w:val="none" w:sz="0" w:space="0" w:color="auto"/>
          </w:divBdr>
        </w:div>
      </w:divsChild>
    </w:div>
    <w:div w:id="18500953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forms.gle/xMD5M9hZRobRFYzHA"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DA97F4-9D54-4206-BC9D-0FFCEDFC4C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1354</Words>
  <Characters>7451</Characters>
  <Application>Microsoft Office Word</Application>
  <DocSecurity>0</DocSecurity>
  <Lines>62</Lines>
  <Paragraphs>17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Bart Tanghe</dc:creator>
  <cp:keywords/>
  <dc:description/>
  <cp:lastModifiedBy>Bart Tanghe</cp:lastModifiedBy>
  <cp:revision>7</cp:revision>
  <dcterms:created xsi:type="dcterms:W3CDTF">2025-03-31T06:53:00Z</dcterms:created>
  <dcterms:modified xsi:type="dcterms:W3CDTF">2025-04-11T08:20:00Z</dcterms:modified>
</cp:coreProperties>
</file>